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34F92974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14B08508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EF37DF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55B826AC" w:rsidR="00B8102E" w:rsidRDefault="00064015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BD8A9C3" wp14:editId="562A3C7F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2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177A7F42" w14:textId="7D6C19CE" w:rsidR="008E5E10" w:rsidRPr="00BD395A" w:rsidRDefault="00B4379A" w:rsidP="008E5E10">
      <w:pPr>
        <w:rPr>
          <w:rFonts w:ascii="Arial" w:hAnsi="Arial" w:cs="Arial"/>
          <w:b/>
          <w:bCs/>
        </w:rPr>
      </w:pPr>
      <w:r w:rsidRPr="00BD395A">
        <w:rPr>
          <w:rFonts w:ascii="Arial" w:hAnsi="Arial" w:cs="Arial"/>
          <w:b/>
          <w:bCs/>
        </w:rPr>
        <w:lastRenderedPageBreak/>
        <w:t>CO</w:t>
      </w:r>
      <w:r w:rsidR="008E5E10" w:rsidRPr="00BD395A">
        <w:rPr>
          <w:rFonts w:ascii="Arial" w:hAnsi="Arial" w:cs="Arial"/>
          <w:b/>
          <w:bCs/>
        </w:rPr>
        <w:t xml:space="preserve">MUNICATO STAMPA del 17 </w:t>
      </w:r>
      <w:r w:rsidR="00BC3457" w:rsidRPr="00BD395A">
        <w:rPr>
          <w:rFonts w:ascii="Arial" w:hAnsi="Arial" w:cs="Arial"/>
          <w:b/>
          <w:bCs/>
        </w:rPr>
        <w:t>giugno</w:t>
      </w:r>
      <w:r w:rsidR="008E5E10" w:rsidRPr="00BD395A">
        <w:rPr>
          <w:rFonts w:ascii="Arial" w:hAnsi="Arial" w:cs="Arial"/>
          <w:b/>
          <w:bCs/>
        </w:rPr>
        <w:t xml:space="preserve"> 2019</w:t>
      </w:r>
    </w:p>
    <w:p w14:paraId="4BB27E9B" w14:textId="77777777" w:rsidR="00B4379A" w:rsidRPr="00BD395A" w:rsidRDefault="00B4379A" w:rsidP="00B4379A">
      <w:pPr>
        <w:pStyle w:val="Titolo1"/>
        <w:rPr>
          <w:rFonts w:ascii="Arial" w:hAnsi="Arial" w:cs="Arial"/>
          <w:sz w:val="24"/>
        </w:rPr>
      </w:pPr>
    </w:p>
    <w:p w14:paraId="3726DFF5" w14:textId="77777777" w:rsidR="00BC3457" w:rsidRPr="00BD395A" w:rsidRDefault="00BC3457" w:rsidP="00B4379A">
      <w:pPr>
        <w:jc w:val="center"/>
        <w:rPr>
          <w:rFonts w:ascii="Arial" w:hAnsi="Arial" w:cs="Arial"/>
          <w:b/>
        </w:rPr>
      </w:pPr>
      <w:r w:rsidRPr="00BD395A">
        <w:rPr>
          <w:rFonts w:ascii="Arial" w:hAnsi="Arial" w:cs="Arial"/>
          <w:b/>
        </w:rPr>
        <w:t>UFFICIALIZZATA LA DATA DEL TORNEO DI SERIE A</w:t>
      </w:r>
    </w:p>
    <w:p w14:paraId="171712E5" w14:textId="73A853F7" w:rsidR="00BC3457" w:rsidRPr="00BD395A" w:rsidRDefault="00BC3457" w:rsidP="00B4379A">
      <w:pPr>
        <w:jc w:val="center"/>
        <w:rPr>
          <w:rFonts w:ascii="Arial" w:hAnsi="Arial" w:cs="Arial"/>
          <w:b/>
        </w:rPr>
      </w:pPr>
      <w:r w:rsidRPr="00BD395A">
        <w:rPr>
          <w:rFonts w:ascii="Arial" w:hAnsi="Arial" w:cs="Arial"/>
          <w:b/>
        </w:rPr>
        <w:t>SI GIOCA AL PALA RUGGI IL 13 E 14 SETTEMBRE</w:t>
      </w:r>
    </w:p>
    <w:p w14:paraId="6B1D00FD" w14:textId="41E7A171" w:rsidR="00BC3457" w:rsidRPr="00BD395A" w:rsidRDefault="00BC3457" w:rsidP="00B4379A">
      <w:pPr>
        <w:jc w:val="center"/>
        <w:rPr>
          <w:rFonts w:ascii="Arial" w:hAnsi="Arial" w:cs="Arial"/>
          <w:b/>
        </w:rPr>
      </w:pPr>
      <w:proofErr w:type="gramStart"/>
      <w:r w:rsidRPr="00BD395A">
        <w:rPr>
          <w:rFonts w:ascii="Arial" w:hAnsi="Arial" w:cs="Arial"/>
          <w:b/>
        </w:rPr>
        <w:t xml:space="preserve">LA </w:t>
      </w:r>
      <w:proofErr w:type="gramEnd"/>
      <w:r w:rsidRPr="00BD395A">
        <w:rPr>
          <w:rFonts w:ascii="Arial" w:hAnsi="Arial" w:cs="Arial"/>
          <w:b/>
        </w:rPr>
        <w:t>1^EDIZIONE DEL TROFEO MC DONALD’S IMOLA</w:t>
      </w:r>
    </w:p>
    <w:p w14:paraId="562817E2" w14:textId="61D57BE1" w:rsidR="00B4379A" w:rsidRPr="00BD395A" w:rsidRDefault="00B4379A" w:rsidP="00B4379A">
      <w:pPr>
        <w:jc w:val="center"/>
        <w:rPr>
          <w:rFonts w:ascii="Arial" w:hAnsi="Arial" w:cs="Arial"/>
          <w:b/>
          <w:bCs/>
          <w:color w:val="FF0000"/>
        </w:rPr>
      </w:pPr>
    </w:p>
    <w:p w14:paraId="3E09D5FE" w14:textId="77777777" w:rsidR="00B4379A" w:rsidRPr="00BD395A" w:rsidRDefault="00B4379A" w:rsidP="00B4379A">
      <w:pPr>
        <w:jc w:val="center"/>
        <w:rPr>
          <w:rFonts w:ascii="Arial" w:hAnsi="Arial" w:cs="Arial"/>
          <w:b/>
        </w:rPr>
      </w:pPr>
    </w:p>
    <w:p w14:paraId="1FB63CE2" w14:textId="5DD810C0" w:rsidR="00BC3457" w:rsidRPr="00BD395A" w:rsidRDefault="00BC3457" w:rsidP="00E936CA">
      <w:pPr>
        <w:jc w:val="both"/>
        <w:rPr>
          <w:rFonts w:ascii="Arial" w:hAnsi="Arial" w:cs="Arial"/>
          <w:bCs/>
        </w:rPr>
      </w:pPr>
      <w:r w:rsidRPr="00BD395A">
        <w:rPr>
          <w:rFonts w:ascii="Arial" w:hAnsi="Arial" w:cs="Arial"/>
          <w:bCs/>
        </w:rPr>
        <w:t>Ora c’</w:t>
      </w:r>
      <w:proofErr w:type="gramStart"/>
      <w:r w:rsidRPr="00BD395A">
        <w:rPr>
          <w:rFonts w:ascii="Arial" w:hAnsi="Arial" w:cs="Arial"/>
          <w:bCs/>
        </w:rPr>
        <w:t>è</w:t>
      </w:r>
      <w:proofErr w:type="gramEnd"/>
      <w:r w:rsidRPr="00BD395A">
        <w:rPr>
          <w:rFonts w:ascii="Arial" w:hAnsi="Arial" w:cs="Arial"/>
          <w:bCs/>
        </w:rPr>
        <w:t xml:space="preserve"> la data ufficiale della prima edizione del Trofeo McDonald’s Imola, il torneo con squadre di serie A </w:t>
      </w:r>
      <w:r w:rsidR="002A35EB" w:rsidRPr="00BD395A">
        <w:rPr>
          <w:rFonts w:ascii="Arial" w:hAnsi="Arial" w:cs="Arial"/>
          <w:bCs/>
        </w:rPr>
        <w:t xml:space="preserve">di scena </w:t>
      </w:r>
      <w:r w:rsidRPr="00BD395A">
        <w:rPr>
          <w:rFonts w:ascii="Arial" w:hAnsi="Arial" w:cs="Arial"/>
          <w:bCs/>
        </w:rPr>
        <w:t xml:space="preserve">al Pala </w:t>
      </w:r>
      <w:proofErr w:type="spellStart"/>
      <w:r w:rsidRPr="00BD395A">
        <w:rPr>
          <w:rFonts w:ascii="Arial" w:hAnsi="Arial" w:cs="Arial"/>
          <w:bCs/>
        </w:rPr>
        <w:t>Ruggi</w:t>
      </w:r>
      <w:proofErr w:type="spellEnd"/>
      <w:r w:rsidR="002A35EB" w:rsidRPr="00BD395A">
        <w:rPr>
          <w:rFonts w:ascii="Arial" w:hAnsi="Arial" w:cs="Arial"/>
          <w:bCs/>
        </w:rPr>
        <w:t xml:space="preserve"> ed organizzato dalla scuola di pallavolo Diffusione Sport.</w:t>
      </w:r>
    </w:p>
    <w:p w14:paraId="1F3DA02A" w14:textId="77777777" w:rsidR="00214EB4" w:rsidRDefault="00214EB4" w:rsidP="00E936CA">
      <w:pPr>
        <w:jc w:val="both"/>
        <w:rPr>
          <w:rFonts w:ascii="Arial" w:hAnsi="Arial" w:cs="Arial"/>
          <w:bCs/>
        </w:rPr>
      </w:pPr>
    </w:p>
    <w:p w14:paraId="60BA1D87" w14:textId="3D41CFFA" w:rsidR="00BC3457" w:rsidRPr="00BD395A" w:rsidRDefault="00BC3457" w:rsidP="00E936CA">
      <w:pPr>
        <w:jc w:val="both"/>
        <w:rPr>
          <w:rFonts w:ascii="Arial" w:hAnsi="Arial" w:cs="Arial"/>
          <w:bCs/>
        </w:rPr>
      </w:pPr>
      <w:r w:rsidRPr="00BD395A">
        <w:rPr>
          <w:rFonts w:ascii="Arial" w:hAnsi="Arial" w:cs="Arial"/>
          <w:bCs/>
        </w:rPr>
        <w:t xml:space="preserve">Si gioca </w:t>
      </w:r>
      <w:proofErr w:type="spellStart"/>
      <w:r w:rsidRPr="00BD395A">
        <w:rPr>
          <w:rFonts w:ascii="Arial" w:hAnsi="Arial" w:cs="Arial"/>
          <w:bCs/>
        </w:rPr>
        <w:t>venerdi</w:t>
      </w:r>
      <w:proofErr w:type="spellEnd"/>
      <w:r w:rsidRPr="00BD395A">
        <w:rPr>
          <w:rFonts w:ascii="Arial" w:hAnsi="Arial" w:cs="Arial"/>
          <w:bCs/>
        </w:rPr>
        <w:t xml:space="preserve"> 13 </w:t>
      </w:r>
      <w:r w:rsidR="002A35EB" w:rsidRPr="00BD395A">
        <w:rPr>
          <w:rFonts w:ascii="Arial" w:hAnsi="Arial" w:cs="Arial"/>
          <w:bCs/>
        </w:rPr>
        <w:t xml:space="preserve">settembre con il programma delle semifinali </w:t>
      </w:r>
      <w:proofErr w:type="gramStart"/>
      <w:r w:rsidR="002A35EB" w:rsidRPr="00BD395A">
        <w:rPr>
          <w:rFonts w:ascii="Arial" w:hAnsi="Arial" w:cs="Arial"/>
          <w:bCs/>
        </w:rPr>
        <w:t>a partire dalle</w:t>
      </w:r>
      <w:proofErr w:type="gramEnd"/>
      <w:r w:rsidR="002A35EB" w:rsidRPr="00BD395A">
        <w:rPr>
          <w:rFonts w:ascii="Arial" w:hAnsi="Arial" w:cs="Arial"/>
          <w:bCs/>
        </w:rPr>
        <w:t xml:space="preserve"> ore 17,30 mentre le finali ci saranno</w:t>
      </w:r>
      <w:r w:rsidRPr="00BD395A">
        <w:rPr>
          <w:rFonts w:ascii="Arial" w:hAnsi="Arial" w:cs="Arial"/>
          <w:bCs/>
        </w:rPr>
        <w:t xml:space="preserve"> sabato 14 settembre </w:t>
      </w:r>
      <w:r w:rsidR="002A35EB" w:rsidRPr="00BD395A">
        <w:rPr>
          <w:rFonts w:ascii="Arial" w:hAnsi="Arial" w:cs="Arial"/>
          <w:bCs/>
        </w:rPr>
        <w:t>a partire dalle 15,30.</w:t>
      </w:r>
    </w:p>
    <w:p w14:paraId="1A363045" w14:textId="77777777" w:rsidR="00214EB4" w:rsidRDefault="00214EB4" w:rsidP="00E936CA">
      <w:pPr>
        <w:jc w:val="both"/>
        <w:rPr>
          <w:rFonts w:ascii="Arial" w:hAnsi="Arial" w:cs="Arial"/>
          <w:bCs/>
        </w:rPr>
      </w:pPr>
    </w:p>
    <w:p w14:paraId="13785FD2" w14:textId="1F2666AC" w:rsidR="002A35EB" w:rsidRDefault="002A35EB" w:rsidP="00E936CA">
      <w:pPr>
        <w:jc w:val="both"/>
        <w:rPr>
          <w:rFonts w:ascii="Arial" w:hAnsi="Arial" w:cs="Arial"/>
          <w:bCs/>
        </w:rPr>
      </w:pPr>
      <w:r w:rsidRPr="00BD395A">
        <w:rPr>
          <w:rFonts w:ascii="Arial" w:hAnsi="Arial" w:cs="Arial"/>
          <w:bCs/>
        </w:rPr>
        <w:t xml:space="preserve">Oltre alla presenza della </w:t>
      </w:r>
      <w:proofErr w:type="spellStart"/>
      <w:r w:rsidRPr="00BD395A">
        <w:rPr>
          <w:rFonts w:ascii="Arial" w:hAnsi="Arial" w:cs="Arial"/>
          <w:bCs/>
        </w:rPr>
        <w:t>Saugella</w:t>
      </w:r>
      <w:proofErr w:type="spellEnd"/>
      <w:r w:rsidRPr="00BD395A">
        <w:rPr>
          <w:rFonts w:ascii="Arial" w:hAnsi="Arial" w:cs="Arial"/>
          <w:bCs/>
        </w:rPr>
        <w:t xml:space="preserve"> Monza con </w:t>
      </w:r>
      <w:r w:rsidR="00214EB4">
        <w:rPr>
          <w:rFonts w:ascii="Arial" w:hAnsi="Arial" w:cs="Arial"/>
          <w:bCs/>
        </w:rPr>
        <w:t>la fortissima Serena Ortolani,</w:t>
      </w:r>
      <w:r w:rsidRPr="00BD395A">
        <w:rPr>
          <w:rFonts w:ascii="Arial" w:hAnsi="Arial" w:cs="Arial"/>
          <w:bCs/>
        </w:rPr>
        <w:t xml:space="preserve"> il torneo </w:t>
      </w:r>
      <w:proofErr w:type="gramStart"/>
      <w:r w:rsidRPr="00BD395A">
        <w:rPr>
          <w:rFonts w:ascii="Arial" w:hAnsi="Arial" w:cs="Arial"/>
          <w:bCs/>
        </w:rPr>
        <w:t xml:space="preserve">si </w:t>
      </w:r>
      <w:proofErr w:type="gramEnd"/>
      <w:r w:rsidRPr="00BD395A">
        <w:rPr>
          <w:rFonts w:ascii="Arial" w:hAnsi="Arial" w:cs="Arial"/>
          <w:bCs/>
        </w:rPr>
        <w:t xml:space="preserve">impreziosisce anche di una presenza di oltre confine che lo rende internazionale. </w:t>
      </w:r>
      <w:proofErr w:type="gramStart"/>
      <w:r w:rsidRPr="00BD395A">
        <w:rPr>
          <w:rFonts w:ascii="Arial" w:hAnsi="Arial" w:cs="Arial"/>
          <w:bCs/>
        </w:rPr>
        <w:t>Infatti</w:t>
      </w:r>
      <w:proofErr w:type="gramEnd"/>
      <w:r w:rsidRPr="00BD395A">
        <w:rPr>
          <w:rFonts w:ascii="Arial" w:hAnsi="Arial" w:cs="Arial"/>
          <w:bCs/>
        </w:rPr>
        <w:t xml:space="preserve"> Imola ospiterà uno dei più forti team del campionato di serie A polacco, il </w:t>
      </w:r>
      <w:proofErr w:type="spellStart"/>
      <w:r w:rsidRPr="00BD395A">
        <w:rPr>
          <w:rFonts w:ascii="Arial" w:hAnsi="Arial" w:cs="Arial"/>
          <w:bCs/>
        </w:rPr>
        <w:t>Developres</w:t>
      </w:r>
      <w:proofErr w:type="spellEnd"/>
      <w:r w:rsidRPr="00BD395A">
        <w:rPr>
          <w:rFonts w:ascii="Arial" w:hAnsi="Arial" w:cs="Arial"/>
          <w:bCs/>
        </w:rPr>
        <w:t xml:space="preserve"> </w:t>
      </w:r>
      <w:proofErr w:type="spellStart"/>
      <w:r w:rsidRPr="00BD395A">
        <w:rPr>
          <w:rFonts w:ascii="Arial" w:hAnsi="Arial" w:cs="Arial"/>
          <w:bCs/>
        </w:rPr>
        <w:t>Rzeszow</w:t>
      </w:r>
      <w:proofErr w:type="spellEnd"/>
      <w:r w:rsidRPr="00BD395A">
        <w:rPr>
          <w:rFonts w:ascii="Arial" w:hAnsi="Arial" w:cs="Arial"/>
          <w:bCs/>
        </w:rPr>
        <w:t>.</w:t>
      </w:r>
    </w:p>
    <w:p w14:paraId="2BE685B5" w14:textId="77777777" w:rsidR="00214EB4" w:rsidRPr="00BD395A" w:rsidRDefault="00214EB4" w:rsidP="00E936CA">
      <w:pPr>
        <w:jc w:val="both"/>
        <w:rPr>
          <w:rFonts w:ascii="Arial" w:hAnsi="Arial" w:cs="Arial"/>
          <w:bCs/>
        </w:rPr>
      </w:pPr>
    </w:p>
    <w:p w14:paraId="45A444E6" w14:textId="77777777" w:rsidR="00214EB4" w:rsidRDefault="002A35EB" w:rsidP="00C42C15">
      <w:pPr>
        <w:jc w:val="both"/>
        <w:rPr>
          <w:rFonts w:ascii="Arial" w:hAnsi="Arial" w:cs="Arial"/>
          <w:bCs/>
        </w:rPr>
      </w:pPr>
      <w:r w:rsidRPr="00BD395A">
        <w:rPr>
          <w:rFonts w:ascii="Arial" w:hAnsi="Arial" w:cs="Arial"/>
          <w:bCs/>
        </w:rPr>
        <w:t xml:space="preserve">Proprio la squadra polacca parteciperà </w:t>
      </w:r>
      <w:proofErr w:type="gramStart"/>
      <w:r w:rsidRPr="00BD395A">
        <w:rPr>
          <w:rFonts w:ascii="Arial" w:hAnsi="Arial" w:cs="Arial"/>
          <w:bCs/>
        </w:rPr>
        <w:t>ad</w:t>
      </w:r>
      <w:proofErr w:type="gramEnd"/>
      <w:r w:rsidRPr="00BD395A">
        <w:rPr>
          <w:rFonts w:ascii="Arial" w:hAnsi="Arial" w:cs="Arial"/>
          <w:bCs/>
        </w:rPr>
        <w:t xml:space="preserve"> un allenamento congiunto il giorno precedente al torneo con la </w:t>
      </w:r>
      <w:proofErr w:type="spellStart"/>
      <w:r w:rsidRPr="00BD395A">
        <w:rPr>
          <w:rFonts w:ascii="Arial" w:hAnsi="Arial" w:cs="Arial"/>
          <w:bCs/>
        </w:rPr>
        <w:t>Saugella</w:t>
      </w:r>
      <w:proofErr w:type="spellEnd"/>
      <w:r w:rsidRPr="00BD395A">
        <w:rPr>
          <w:rFonts w:ascii="Arial" w:hAnsi="Arial" w:cs="Arial"/>
          <w:bCs/>
        </w:rPr>
        <w:t xml:space="preserve"> Monza al termine del quale le atlete lombarde si fermeranno con un gruppo di ragazze del settore giovanile di Diffusione Sport per un’ora </w:t>
      </w:r>
      <w:r w:rsidR="00C42C15" w:rsidRPr="00BD395A">
        <w:rPr>
          <w:rFonts w:ascii="Arial" w:hAnsi="Arial" w:cs="Arial"/>
          <w:bCs/>
        </w:rPr>
        <w:t xml:space="preserve">circa </w:t>
      </w:r>
      <w:r w:rsidRPr="00BD395A">
        <w:rPr>
          <w:rFonts w:ascii="Arial" w:hAnsi="Arial" w:cs="Arial"/>
          <w:bCs/>
        </w:rPr>
        <w:t>da passare</w:t>
      </w:r>
      <w:r w:rsidR="00C42C15" w:rsidRPr="00BD395A">
        <w:rPr>
          <w:rFonts w:ascii="Arial" w:hAnsi="Arial" w:cs="Arial"/>
          <w:bCs/>
        </w:rPr>
        <w:t xml:space="preserve"> tra palleggi, foto e autografi. </w:t>
      </w:r>
    </w:p>
    <w:p w14:paraId="3165E687" w14:textId="77777777" w:rsidR="00214EB4" w:rsidRDefault="00214EB4" w:rsidP="00C42C15">
      <w:pPr>
        <w:jc w:val="both"/>
        <w:rPr>
          <w:rFonts w:ascii="Arial" w:hAnsi="Arial" w:cs="Arial"/>
          <w:bCs/>
        </w:rPr>
      </w:pPr>
    </w:p>
    <w:p w14:paraId="7A26F131" w14:textId="5ABB7F5C" w:rsidR="008E5E10" w:rsidRDefault="00C42C15" w:rsidP="00C42C15">
      <w:pPr>
        <w:jc w:val="both"/>
        <w:rPr>
          <w:rFonts w:ascii="Arial" w:hAnsi="Arial" w:cs="Arial"/>
          <w:bCs/>
        </w:rPr>
      </w:pPr>
      <w:r w:rsidRPr="00BD395A">
        <w:rPr>
          <w:rFonts w:ascii="Arial" w:hAnsi="Arial" w:cs="Arial"/>
          <w:bCs/>
        </w:rPr>
        <w:t xml:space="preserve">Per partecipare a questa seduta e sfruttare l’opportunità basta aderire alla raccolta fondi che la società imolese </w:t>
      </w:r>
      <w:r w:rsidR="00BD395A">
        <w:rPr>
          <w:rFonts w:ascii="Arial" w:hAnsi="Arial" w:cs="Arial"/>
          <w:bCs/>
        </w:rPr>
        <w:t>h</w:t>
      </w:r>
      <w:r w:rsidRPr="00BD395A">
        <w:rPr>
          <w:rFonts w:ascii="Arial" w:hAnsi="Arial" w:cs="Arial"/>
          <w:bCs/>
        </w:rPr>
        <w:t xml:space="preserve">a lanciato da circa un mese sulla piattaforma </w:t>
      </w:r>
      <w:hyperlink r:id="rId13" w:history="1">
        <w:r w:rsidRPr="00BD395A">
          <w:rPr>
            <w:rStyle w:val="Collegamentoipertestuale"/>
            <w:rFonts w:ascii="Arial" w:hAnsi="Arial" w:cs="Arial"/>
            <w:bCs/>
          </w:rPr>
          <w:t>www.ideaginger.it</w:t>
        </w:r>
      </w:hyperlink>
      <w:r w:rsidRPr="00BD395A">
        <w:rPr>
          <w:rFonts w:ascii="Arial" w:hAnsi="Arial" w:cs="Arial"/>
          <w:bCs/>
        </w:rPr>
        <w:t xml:space="preserve"> per raccogliere </w:t>
      </w:r>
      <w:r w:rsidR="00214EB4">
        <w:rPr>
          <w:rFonts w:ascii="Arial" w:hAnsi="Arial" w:cs="Arial"/>
          <w:bCs/>
        </w:rPr>
        <w:t>risorse</w:t>
      </w:r>
      <w:r w:rsidRPr="00BD395A">
        <w:rPr>
          <w:rFonts w:ascii="Arial" w:hAnsi="Arial" w:cs="Arial"/>
          <w:bCs/>
        </w:rPr>
        <w:t xml:space="preserve"> a coprire il budget della manifestazione</w:t>
      </w:r>
      <w:r w:rsidR="00BD395A">
        <w:rPr>
          <w:rFonts w:ascii="Arial" w:hAnsi="Arial" w:cs="Arial"/>
          <w:bCs/>
        </w:rPr>
        <w:t xml:space="preserve"> e che ha superato già i</w:t>
      </w:r>
      <w:r w:rsidR="00214EB4">
        <w:rPr>
          <w:rFonts w:ascii="Arial" w:hAnsi="Arial" w:cs="Arial"/>
          <w:bCs/>
        </w:rPr>
        <w:t>l 50% dell’obiettivo da raggiungere</w:t>
      </w:r>
      <w:r w:rsidR="00BD395A">
        <w:rPr>
          <w:rFonts w:ascii="Arial" w:hAnsi="Arial" w:cs="Arial"/>
          <w:bCs/>
        </w:rPr>
        <w:t>.</w:t>
      </w:r>
    </w:p>
    <w:p w14:paraId="45AD772A" w14:textId="58D54224" w:rsidR="00AF67D5" w:rsidRDefault="00AF67D5" w:rsidP="00C42C1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Questo il </w:t>
      </w:r>
      <w:proofErr w:type="gramStart"/>
      <w:r>
        <w:rPr>
          <w:rFonts w:ascii="Arial" w:hAnsi="Arial" w:cs="Arial"/>
          <w:bCs/>
        </w:rPr>
        <w:t>link</w:t>
      </w:r>
      <w:proofErr w:type="gramEnd"/>
      <w:r>
        <w:rPr>
          <w:rFonts w:ascii="Arial" w:hAnsi="Arial" w:cs="Arial"/>
          <w:bCs/>
        </w:rPr>
        <w:t xml:space="preserve"> per la donazione</w:t>
      </w:r>
    </w:p>
    <w:p w14:paraId="2AC16891" w14:textId="5254A654" w:rsidR="00AF67D5" w:rsidRDefault="00EF37DF" w:rsidP="00C42C15">
      <w:pPr>
        <w:jc w:val="both"/>
        <w:rPr>
          <w:rFonts w:ascii="Arial" w:hAnsi="Arial" w:cs="Arial"/>
          <w:bCs/>
        </w:rPr>
      </w:pPr>
      <w:hyperlink r:id="rId14" w:history="1">
        <w:r w:rsidRPr="00B5301E">
          <w:rPr>
            <w:rStyle w:val="Collegamentoipertestuale"/>
            <w:rFonts w:ascii="Arial" w:hAnsi="Arial" w:cs="Arial"/>
            <w:bCs/>
          </w:rPr>
          <w:t>https://www.ideaginger.it/progetti/la-serie-a-torna-a-imola-torneo-di-pallavolo-femminile.html</w:t>
        </w:r>
      </w:hyperlink>
    </w:p>
    <w:p w14:paraId="2B6FBB4E" w14:textId="77777777" w:rsidR="00EF37DF" w:rsidRDefault="00EF37DF" w:rsidP="00C42C15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14:paraId="2D49A129" w14:textId="77777777" w:rsidR="00214EB4" w:rsidRDefault="00214EB4" w:rsidP="00C42C15">
      <w:pPr>
        <w:jc w:val="both"/>
        <w:rPr>
          <w:rFonts w:ascii="Arial" w:hAnsi="Arial" w:cs="Arial"/>
          <w:bCs/>
        </w:rPr>
      </w:pPr>
    </w:p>
    <w:p w14:paraId="4FD33B5A" w14:textId="2FBA51E6" w:rsidR="00BD395A" w:rsidRPr="00BD395A" w:rsidRDefault="00BD395A" w:rsidP="00C42C1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 l</w:t>
      </w:r>
      <w:r w:rsidR="00214EB4">
        <w:rPr>
          <w:rFonts w:ascii="Arial" w:hAnsi="Arial" w:cs="Arial"/>
          <w:bCs/>
        </w:rPr>
        <w:t>e altre squadre</w:t>
      </w:r>
      <w:r>
        <w:rPr>
          <w:rFonts w:ascii="Arial" w:hAnsi="Arial" w:cs="Arial"/>
          <w:bCs/>
        </w:rPr>
        <w:t xml:space="preserve"> che parteciper</w:t>
      </w:r>
      <w:r w:rsidR="00214EB4">
        <w:rPr>
          <w:rFonts w:ascii="Arial" w:hAnsi="Arial" w:cs="Arial"/>
          <w:bCs/>
        </w:rPr>
        <w:t>anno</w:t>
      </w:r>
      <w:r>
        <w:rPr>
          <w:rFonts w:ascii="Arial" w:hAnsi="Arial" w:cs="Arial"/>
          <w:bCs/>
        </w:rPr>
        <w:t xml:space="preserve"> al </w:t>
      </w:r>
      <w:proofErr w:type="gramStart"/>
      <w:r>
        <w:rPr>
          <w:rFonts w:ascii="Arial" w:hAnsi="Arial" w:cs="Arial"/>
          <w:bCs/>
        </w:rPr>
        <w:t>torneo</w:t>
      </w:r>
      <w:proofErr w:type="gramEnd"/>
      <w:r>
        <w:rPr>
          <w:rFonts w:ascii="Arial" w:hAnsi="Arial" w:cs="Arial"/>
          <w:bCs/>
        </w:rPr>
        <w:t xml:space="preserve"> si s</w:t>
      </w:r>
      <w:r w:rsidR="00214EB4">
        <w:rPr>
          <w:rFonts w:ascii="Arial" w:hAnsi="Arial" w:cs="Arial"/>
          <w:bCs/>
        </w:rPr>
        <w:t>ta aspettando la risposta di un’altra</w:t>
      </w:r>
      <w:r>
        <w:rPr>
          <w:rFonts w:ascii="Arial" w:hAnsi="Arial" w:cs="Arial"/>
          <w:bCs/>
        </w:rPr>
        <w:t xml:space="preserve"> formazione straniera</w:t>
      </w:r>
      <w:r w:rsidR="00214EB4">
        <w:rPr>
          <w:rFonts w:ascii="Arial" w:hAnsi="Arial" w:cs="Arial"/>
          <w:bCs/>
        </w:rPr>
        <w:t xml:space="preserve"> e di una di vertice del campionato italiano</w:t>
      </w:r>
      <w:r>
        <w:rPr>
          <w:rFonts w:ascii="Arial" w:hAnsi="Arial" w:cs="Arial"/>
          <w:bCs/>
        </w:rPr>
        <w:t xml:space="preserve"> per accrescere sempre di più il livello della manifestazione.</w:t>
      </w:r>
    </w:p>
    <w:p w14:paraId="60DAFF91" w14:textId="77777777" w:rsidR="00C42C15" w:rsidRPr="00BD395A" w:rsidRDefault="00C42C15" w:rsidP="00C42C15">
      <w:pPr>
        <w:jc w:val="both"/>
        <w:rPr>
          <w:rFonts w:ascii="Arial" w:hAnsi="Arial" w:cs="Arial"/>
          <w:bCs/>
        </w:rPr>
      </w:pPr>
    </w:p>
    <w:p w14:paraId="4C8B48F9" w14:textId="77777777" w:rsidR="00C42C15" w:rsidRPr="00BD395A" w:rsidRDefault="00C42C15" w:rsidP="00C42C15">
      <w:pPr>
        <w:jc w:val="both"/>
        <w:rPr>
          <w:rFonts w:ascii="Arial" w:hAnsi="Arial" w:cs="Arial"/>
          <w:bCs/>
        </w:rPr>
      </w:pPr>
    </w:p>
    <w:p w14:paraId="167B567F" w14:textId="77777777" w:rsidR="00C42C15" w:rsidRPr="00BD395A" w:rsidRDefault="00C42C15" w:rsidP="00C42C15">
      <w:pPr>
        <w:jc w:val="both"/>
        <w:rPr>
          <w:rFonts w:ascii="Arial" w:hAnsi="Arial" w:cs="Arial"/>
          <w:bCs/>
        </w:rPr>
      </w:pPr>
    </w:p>
    <w:p w14:paraId="14B1F80B" w14:textId="77777777" w:rsidR="00C42C15" w:rsidRPr="00BD395A" w:rsidRDefault="00C42C15" w:rsidP="00C42C15">
      <w:pPr>
        <w:jc w:val="both"/>
        <w:rPr>
          <w:rFonts w:ascii="Arial" w:hAnsi="Arial" w:cs="Arial"/>
          <w:bCs/>
        </w:rPr>
      </w:pPr>
    </w:p>
    <w:p w14:paraId="0A85706D" w14:textId="77777777" w:rsidR="00C42C15" w:rsidRPr="00BD395A" w:rsidRDefault="00C42C15" w:rsidP="00C42C15">
      <w:pPr>
        <w:jc w:val="both"/>
        <w:rPr>
          <w:rFonts w:ascii="Arial" w:hAnsi="Arial" w:cs="Arial"/>
          <w:b/>
          <w:bCs/>
          <w:color w:val="000000"/>
        </w:rPr>
      </w:pPr>
    </w:p>
    <w:p w14:paraId="42FFE2D5" w14:textId="77777777" w:rsidR="008E5E10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AF17994" wp14:editId="3CD1E06F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DCCEF" w14:textId="77777777" w:rsidR="008E5E10" w:rsidRDefault="008E5E10" w:rsidP="008E5E10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www.diffusionesport.it</w:t>
      </w:r>
      <w:proofErr w:type="gramEnd"/>
    </w:p>
    <w:p w14:paraId="3F9BD892" w14:textId="77777777" w:rsidR="008E5E10" w:rsidRPr="00E56615" w:rsidRDefault="008E5E10" w:rsidP="008E5E10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8D03AAB" w14:textId="77777777" w:rsidR="008E5E10" w:rsidRDefault="008E5E10" w:rsidP="008E5E10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A9BC89B" wp14:editId="256BCAB0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34B7663" wp14:editId="7109937F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176C5FAF" wp14:editId="339F6975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74F2">
        <w:rPr>
          <w:rFonts w:ascii="Arial" w:hAnsi="Arial" w:cs="Arial"/>
          <w:b/>
          <w:bCs/>
          <w:color w:val="000000"/>
        </w:rPr>
        <w:t>www.facebook.com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/diffusionesport.imola</w:t>
      </w:r>
    </w:p>
    <w:p w14:paraId="4767A5F6" w14:textId="77777777" w:rsidR="008E5E10" w:rsidRPr="00426E4A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</w:p>
    <w:p w14:paraId="6E56A129" w14:textId="77777777" w:rsidR="008E5E10" w:rsidRPr="00D774F2" w:rsidRDefault="008E5E10" w:rsidP="008E5E10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twitter.com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0C719716" w14:textId="77777777" w:rsidR="008E5E10" w:rsidRPr="00426E4A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</w:p>
    <w:p w14:paraId="7CBDDDC3" w14:textId="77777777" w:rsidR="008E5E10" w:rsidRPr="00214ADE" w:rsidRDefault="008E5E10" w:rsidP="008E5E10">
      <w:pPr>
        <w:ind w:firstLine="708"/>
        <w:jc w:val="both"/>
        <w:rPr>
          <w:rFonts w:ascii="Arial" w:hAnsi="Arial" w:cs="Arial"/>
          <w:bCs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www.youtube.com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</w:t>
      </w:r>
    </w:p>
    <w:p w14:paraId="753F059B" w14:textId="77777777" w:rsidR="007F032A" w:rsidRPr="00214ADE" w:rsidRDefault="007F032A" w:rsidP="0033671C">
      <w:pPr>
        <w:rPr>
          <w:rFonts w:ascii="Arial" w:hAnsi="Arial" w:cs="Arial"/>
          <w:bCs/>
        </w:rPr>
      </w:pPr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87"/>
    <w:rsid w:val="00017F06"/>
    <w:rsid w:val="00040BF6"/>
    <w:rsid w:val="00045B79"/>
    <w:rsid w:val="00064015"/>
    <w:rsid w:val="00071549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6DCD"/>
    <w:rsid w:val="001C7178"/>
    <w:rsid w:val="001C7C56"/>
    <w:rsid w:val="001D0F32"/>
    <w:rsid w:val="00206FF1"/>
    <w:rsid w:val="00214ADE"/>
    <w:rsid w:val="00214EB4"/>
    <w:rsid w:val="00214FD4"/>
    <w:rsid w:val="0022043D"/>
    <w:rsid w:val="0023552E"/>
    <w:rsid w:val="002428B1"/>
    <w:rsid w:val="0024542D"/>
    <w:rsid w:val="00251934"/>
    <w:rsid w:val="002531BC"/>
    <w:rsid w:val="00283E53"/>
    <w:rsid w:val="0029062F"/>
    <w:rsid w:val="00295B58"/>
    <w:rsid w:val="002A35EB"/>
    <w:rsid w:val="002B197D"/>
    <w:rsid w:val="002C090B"/>
    <w:rsid w:val="002E101E"/>
    <w:rsid w:val="002E4052"/>
    <w:rsid w:val="002F6598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25EA6"/>
    <w:rsid w:val="00426789"/>
    <w:rsid w:val="00431757"/>
    <w:rsid w:val="00437356"/>
    <w:rsid w:val="00452053"/>
    <w:rsid w:val="0045245F"/>
    <w:rsid w:val="00467D51"/>
    <w:rsid w:val="004710A0"/>
    <w:rsid w:val="0047182A"/>
    <w:rsid w:val="004A5EA8"/>
    <w:rsid w:val="004C4200"/>
    <w:rsid w:val="004C56DD"/>
    <w:rsid w:val="004C5D95"/>
    <w:rsid w:val="004D13B9"/>
    <w:rsid w:val="004E4DF2"/>
    <w:rsid w:val="004E67D7"/>
    <w:rsid w:val="004F29C4"/>
    <w:rsid w:val="004F5C9E"/>
    <w:rsid w:val="0050700C"/>
    <w:rsid w:val="00514B92"/>
    <w:rsid w:val="00514C64"/>
    <w:rsid w:val="00531E20"/>
    <w:rsid w:val="0053260F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36299"/>
    <w:rsid w:val="006363DC"/>
    <w:rsid w:val="00637B39"/>
    <w:rsid w:val="00640BB5"/>
    <w:rsid w:val="00647152"/>
    <w:rsid w:val="006775D0"/>
    <w:rsid w:val="00677760"/>
    <w:rsid w:val="006825BE"/>
    <w:rsid w:val="006829FD"/>
    <w:rsid w:val="006857F9"/>
    <w:rsid w:val="006A18FF"/>
    <w:rsid w:val="006A50BA"/>
    <w:rsid w:val="006B0418"/>
    <w:rsid w:val="006B1B0E"/>
    <w:rsid w:val="006B58A9"/>
    <w:rsid w:val="006C357C"/>
    <w:rsid w:val="006C7C09"/>
    <w:rsid w:val="007007CC"/>
    <w:rsid w:val="00710619"/>
    <w:rsid w:val="00710693"/>
    <w:rsid w:val="00714260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223B"/>
    <w:rsid w:val="0078393D"/>
    <w:rsid w:val="007945F6"/>
    <w:rsid w:val="007A2ECE"/>
    <w:rsid w:val="007A43FE"/>
    <w:rsid w:val="007B0DD1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513DD"/>
    <w:rsid w:val="00860EF6"/>
    <w:rsid w:val="008649BA"/>
    <w:rsid w:val="0087225D"/>
    <w:rsid w:val="008B5EEA"/>
    <w:rsid w:val="008D1738"/>
    <w:rsid w:val="008D22F4"/>
    <w:rsid w:val="008E5E10"/>
    <w:rsid w:val="008E64A3"/>
    <w:rsid w:val="008F03B5"/>
    <w:rsid w:val="00902EDA"/>
    <w:rsid w:val="0091078C"/>
    <w:rsid w:val="0092038D"/>
    <w:rsid w:val="009209E9"/>
    <w:rsid w:val="0092437C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7140"/>
    <w:rsid w:val="00A00EF6"/>
    <w:rsid w:val="00A2433B"/>
    <w:rsid w:val="00A4154D"/>
    <w:rsid w:val="00A500EF"/>
    <w:rsid w:val="00A71EE6"/>
    <w:rsid w:val="00A762E8"/>
    <w:rsid w:val="00A82EF9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AF67D5"/>
    <w:rsid w:val="00B00C21"/>
    <w:rsid w:val="00B1121D"/>
    <w:rsid w:val="00B31472"/>
    <w:rsid w:val="00B32B4C"/>
    <w:rsid w:val="00B35F8E"/>
    <w:rsid w:val="00B4379A"/>
    <w:rsid w:val="00B52407"/>
    <w:rsid w:val="00B673C8"/>
    <w:rsid w:val="00B704C3"/>
    <w:rsid w:val="00B80B05"/>
    <w:rsid w:val="00B8102E"/>
    <w:rsid w:val="00B81716"/>
    <w:rsid w:val="00BA1629"/>
    <w:rsid w:val="00BC2C44"/>
    <w:rsid w:val="00BC3457"/>
    <w:rsid w:val="00BC448E"/>
    <w:rsid w:val="00BD1B5B"/>
    <w:rsid w:val="00BD395A"/>
    <w:rsid w:val="00BD5896"/>
    <w:rsid w:val="00BE0468"/>
    <w:rsid w:val="00BE046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2C15"/>
    <w:rsid w:val="00C44FFA"/>
    <w:rsid w:val="00C478CA"/>
    <w:rsid w:val="00C54C08"/>
    <w:rsid w:val="00C6223A"/>
    <w:rsid w:val="00C74448"/>
    <w:rsid w:val="00C8524E"/>
    <w:rsid w:val="00C85282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D2229A"/>
    <w:rsid w:val="00D251CD"/>
    <w:rsid w:val="00D3539F"/>
    <w:rsid w:val="00D36EA7"/>
    <w:rsid w:val="00D4174C"/>
    <w:rsid w:val="00D56A73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36CA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EF37DF"/>
    <w:rsid w:val="00F015BB"/>
    <w:rsid w:val="00F01F36"/>
    <w:rsid w:val="00F1615F"/>
    <w:rsid w:val="00F216CC"/>
    <w:rsid w:val="00F3221C"/>
    <w:rsid w:val="00F33EE9"/>
    <w:rsid w:val="00F340A3"/>
    <w:rsid w:val="00F41B15"/>
    <w:rsid w:val="00F63BDF"/>
    <w:rsid w:val="00F82E8E"/>
    <w:rsid w:val="00F83A2D"/>
    <w:rsid w:val="00F90976"/>
    <w:rsid w:val="00F92DFC"/>
    <w:rsid w:val="00F949B6"/>
    <w:rsid w:val="00FB2F65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E936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E9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yperlink" Target="http://www.ideaginger.it" TargetMode="External"/><Relationship Id="rId14" Type="http://schemas.openxmlformats.org/officeDocument/2006/relationships/hyperlink" Target="https://www.ideaginger.it/progetti/la-serie-a-torna-a-imola-torneo-di-pallavolo-femminile.html" TargetMode="External"/><Relationship Id="rId15" Type="http://schemas.openxmlformats.org/officeDocument/2006/relationships/image" Target="media/image7.pn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1918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2250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Utente di Microsoft Office</cp:lastModifiedBy>
  <cp:revision>5</cp:revision>
  <cp:lastPrinted>2019-05-14T16:33:00Z</cp:lastPrinted>
  <dcterms:created xsi:type="dcterms:W3CDTF">2019-06-17T19:38:00Z</dcterms:created>
  <dcterms:modified xsi:type="dcterms:W3CDTF">2019-06-17T20:22:00Z</dcterms:modified>
</cp:coreProperties>
</file>