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A82EF9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177A7F42" w14:textId="77777777" w:rsidR="008E5E10" w:rsidRDefault="00B4379A" w:rsidP="008E5E10">
      <w:pPr>
        <w:rPr>
          <w:b/>
          <w:bCs/>
          <w:szCs w:val="28"/>
        </w:rPr>
      </w:pPr>
      <w:r w:rsidRPr="00047EE8">
        <w:rPr>
          <w:b/>
          <w:bCs/>
          <w:szCs w:val="28"/>
        </w:rPr>
        <w:lastRenderedPageBreak/>
        <w:t>CO</w:t>
      </w:r>
      <w:r w:rsidR="008E5E10">
        <w:rPr>
          <w:b/>
          <w:bCs/>
          <w:szCs w:val="28"/>
        </w:rPr>
        <w:t>MUNICATO STAMPA del 17 maggio 2019</w:t>
      </w:r>
    </w:p>
    <w:p w14:paraId="4BB27E9B" w14:textId="77777777" w:rsidR="00B4379A" w:rsidRPr="0053260F" w:rsidRDefault="00B4379A" w:rsidP="00B4379A">
      <w:pPr>
        <w:pStyle w:val="Titolo1"/>
        <w:rPr>
          <w:sz w:val="16"/>
          <w:szCs w:val="16"/>
        </w:rPr>
      </w:pPr>
    </w:p>
    <w:p w14:paraId="562817E2" w14:textId="742C4F17" w:rsidR="00B4379A" w:rsidRPr="008E5E10" w:rsidRDefault="00B4379A" w:rsidP="00B4379A">
      <w:pPr>
        <w:jc w:val="center"/>
        <w:rPr>
          <w:b/>
          <w:bCs/>
          <w:color w:val="FF0000"/>
        </w:rPr>
      </w:pPr>
      <w:r w:rsidRPr="008E5E10">
        <w:rPr>
          <w:b/>
        </w:rPr>
        <w:t>P</w:t>
      </w:r>
      <w:r w:rsidR="008E5E10" w:rsidRPr="008E5E10">
        <w:rPr>
          <w:b/>
        </w:rPr>
        <w:t xml:space="preserve">RESETAZIONE DELLA </w:t>
      </w:r>
      <w:r w:rsidRPr="008E5E10">
        <w:rPr>
          <w:b/>
        </w:rPr>
        <w:t>CAMPAGNA DI CROWDFUNDING</w:t>
      </w:r>
    </w:p>
    <w:p w14:paraId="6FB09EE8" w14:textId="4FD7A978" w:rsidR="00B4379A" w:rsidRDefault="008E5E10" w:rsidP="00B4379A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Diffusione sport lancia la raccolta fondi p</w:t>
      </w:r>
      <w:r w:rsidR="00B4379A">
        <w:rPr>
          <w:b/>
          <w:bCs/>
          <w:color w:val="FF0000"/>
        </w:rPr>
        <w:t xml:space="preserve">er la realizzazione di un torneo di pallavolo femminile serie A </w:t>
      </w:r>
      <w:proofErr w:type="spellStart"/>
      <w:r w:rsidR="00B4379A">
        <w:rPr>
          <w:b/>
          <w:bCs/>
          <w:color w:val="FF0000"/>
        </w:rPr>
        <w:t>a</w:t>
      </w:r>
      <w:proofErr w:type="spellEnd"/>
      <w:r w:rsidR="00B4379A">
        <w:rPr>
          <w:b/>
          <w:bCs/>
          <w:color w:val="FF0000"/>
        </w:rPr>
        <w:t xml:space="preserve"> </w:t>
      </w:r>
      <w:proofErr w:type="gramStart"/>
      <w:r w:rsidR="00B4379A">
        <w:rPr>
          <w:b/>
          <w:bCs/>
          <w:color w:val="FF0000"/>
        </w:rPr>
        <w:t>Imola</w:t>
      </w:r>
      <w:proofErr w:type="gramEnd"/>
    </w:p>
    <w:p w14:paraId="3E09D5FE" w14:textId="77777777" w:rsidR="00B4379A" w:rsidRPr="0053260F" w:rsidRDefault="00B4379A" w:rsidP="00B4379A">
      <w:pPr>
        <w:jc w:val="center"/>
        <w:rPr>
          <w:b/>
          <w:sz w:val="16"/>
          <w:szCs w:val="16"/>
        </w:rPr>
      </w:pPr>
    </w:p>
    <w:p w14:paraId="0C20C94D" w14:textId="2DAE7F3D" w:rsidR="00A82EF9" w:rsidRDefault="00A82EF9" w:rsidP="00E936CA">
      <w:pPr>
        <w:jc w:val="both"/>
        <w:rPr>
          <w:bCs/>
          <w:sz w:val="25"/>
          <w:szCs w:val="25"/>
        </w:rPr>
      </w:pPr>
      <w:proofErr w:type="spellStart"/>
      <w:r>
        <w:rPr>
          <w:bCs/>
          <w:sz w:val="25"/>
          <w:szCs w:val="25"/>
        </w:rPr>
        <w:t>E’stata</w:t>
      </w:r>
      <w:proofErr w:type="spellEnd"/>
      <w:r>
        <w:rPr>
          <w:bCs/>
          <w:sz w:val="25"/>
          <w:szCs w:val="25"/>
        </w:rPr>
        <w:t xml:space="preserve"> presentata nella sala BCC – Città e Cultura questa mattina la campagna di raccolta fondi col sistema </w:t>
      </w:r>
      <w:proofErr w:type="gramStart"/>
      <w:r>
        <w:rPr>
          <w:bCs/>
          <w:sz w:val="25"/>
          <w:szCs w:val="25"/>
        </w:rPr>
        <w:t xml:space="preserve">del </w:t>
      </w:r>
      <w:proofErr w:type="spellStart"/>
      <w:r>
        <w:rPr>
          <w:bCs/>
          <w:sz w:val="25"/>
          <w:szCs w:val="25"/>
        </w:rPr>
        <w:t>crowdfunding</w:t>
      </w:r>
      <w:proofErr w:type="spellEnd"/>
      <w:r>
        <w:rPr>
          <w:bCs/>
          <w:sz w:val="25"/>
          <w:szCs w:val="25"/>
        </w:rPr>
        <w:t xml:space="preserve"> lanciata</w:t>
      </w:r>
      <w:proofErr w:type="gramEnd"/>
      <w:r>
        <w:rPr>
          <w:bCs/>
          <w:sz w:val="25"/>
          <w:szCs w:val="25"/>
        </w:rPr>
        <w:t xml:space="preserve"> da Diffusione Sport. Presenti, oltre a </w:t>
      </w:r>
      <w:r w:rsidRPr="00A82EF9">
        <w:rPr>
          <w:b/>
          <w:bCs/>
          <w:sz w:val="25"/>
          <w:szCs w:val="25"/>
        </w:rPr>
        <w:t>Pasquale De Simone</w:t>
      </w:r>
      <w:r>
        <w:rPr>
          <w:bCs/>
          <w:sz w:val="25"/>
          <w:szCs w:val="25"/>
        </w:rPr>
        <w:t xml:space="preserve"> della scuola di pallavolo, anche </w:t>
      </w:r>
      <w:r w:rsidRPr="00A82EF9">
        <w:rPr>
          <w:b/>
          <w:bCs/>
          <w:sz w:val="25"/>
          <w:szCs w:val="25"/>
        </w:rPr>
        <w:t>Maurizio Martini</w:t>
      </w:r>
      <w:r>
        <w:rPr>
          <w:bCs/>
          <w:sz w:val="25"/>
          <w:szCs w:val="25"/>
        </w:rPr>
        <w:t xml:space="preserve">, responsabile area Imola della BCC ravennate, forlivese e imolese, e </w:t>
      </w:r>
      <w:r w:rsidRPr="00A82EF9">
        <w:rPr>
          <w:b/>
          <w:bCs/>
          <w:sz w:val="25"/>
          <w:szCs w:val="25"/>
        </w:rPr>
        <w:t xml:space="preserve">Agnese </w:t>
      </w:r>
      <w:proofErr w:type="spellStart"/>
      <w:proofErr w:type="gramStart"/>
      <w:r w:rsidRPr="00A82EF9">
        <w:rPr>
          <w:b/>
          <w:bCs/>
          <w:sz w:val="25"/>
          <w:szCs w:val="25"/>
        </w:rPr>
        <w:t>Agrizzi</w:t>
      </w:r>
      <w:proofErr w:type="spellEnd"/>
      <w:r>
        <w:rPr>
          <w:bCs/>
          <w:sz w:val="25"/>
          <w:szCs w:val="25"/>
        </w:rPr>
        <w:t>,</w:t>
      </w:r>
      <w:proofErr w:type="gramEnd"/>
      <w:r>
        <w:rPr>
          <w:bCs/>
          <w:sz w:val="25"/>
          <w:szCs w:val="25"/>
        </w:rPr>
        <w:t xml:space="preserve"> di ideaginger.it la piattaforma su cui è presente la campagna di </w:t>
      </w:r>
      <w:proofErr w:type="spellStart"/>
      <w:r>
        <w:rPr>
          <w:bCs/>
          <w:sz w:val="25"/>
          <w:szCs w:val="25"/>
        </w:rPr>
        <w:t>crowdfunding</w:t>
      </w:r>
      <w:proofErr w:type="spellEnd"/>
      <w:r>
        <w:rPr>
          <w:bCs/>
          <w:sz w:val="25"/>
          <w:szCs w:val="25"/>
        </w:rPr>
        <w:t>.</w:t>
      </w:r>
    </w:p>
    <w:p w14:paraId="62064F90" w14:textId="60D754E1" w:rsidR="004A5EA8" w:rsidRPr="004A5EA8" w:rsidRDefault="004A5EA8" w:rsidP="00E936CA"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L’</w:t>
      </w:r>
      <w:r w:rsidRPr="004A5EA8">
        <w:rPr>
          <w:bCs/>
          <w:sz w:val="25"/>
          <w:szCs w:val="25"/>
        </w:rPr>
        <w:t xml:space="preserve">obiettivo la scuola di pallavolo </w:t>
      </w:r>
      <w:r w:rsidRPr="004A5EA8">
        <w:rPr>
          <w:b/>
          <w:bCs/>
          <w:sz w:val="25"/>
          <w:szCs w:val="25"/>
        </w:rPr>
        <w:t>Diffusione Sport di Imola</w:t>
      </w:r>
      <w:r w:rsidRPr="004A5EA8">
        <w:rPr>
          <w:bCs/>
          <w:sz w:val="25"/>
          <w:szCs w:val="25"/>
        </w:rPr>
        <w:t xml:space="preserve"> è far crescere e formare delle giovani atlete attraverso i valori dello sport, cercando di </w:t>
      </w:r>
      <w:r w:rsidRPr="004A5EA8">
        <w:rPr>
          <w:b/>
          <w:bCs/>
          <w:sz w:val="25"/>
          <w:szCs w:val="25"/>
        </w:rPr>
        <w:t>far vivere loro anche esperienza extra-palestra dal grosso impatto emotivo</w:t>
      </w:r>
      <w:r w:rsidRPr="004A5EA8">
        <w:rPr>
          <w:bCs/>
          <w:sz w:val="25"/>
          <w:szCs w:val="25"/>
        </w:rPr>
        <w:t xml:space="preserve"> e che ricorderanno per sempre.</w:t>
      </w:r>
    </w:p>
    <w:p w14:paraId="28542B9C" w14:textId="77777777" w:rsidR="004A5EA8" w:rsidRPr="004A5EA8" w:rsidRDefault="004A5EA8" w:rsidP="00E936CA">
      <w:pPr>
        <w:jc w:val="both"/>
        <w:rPr>
          <w:bCs/>
          <w:sz w:val="25"/>
          <w:szCs w:val="25"/>
        </w:rPr>
      </w:pPr>
      <w:r w:rsidRPr="004A5EA8">
        <w:rPr>
          <w:bCs/>
          <w:sz w:val="25"/>
          <w:szCs w:val="25"/>
        </w:rPr>
        <w:t xml:space="preserve">Proprio per proporre alle nostre piccole pallavoliste nuove esperienze, siamo riusciti a ottenere l’incarico di </w:t>
      </w:r>
      <w:r w:rsidRPr="00E936CA">
        <w:rPr>
          <w:bCs/>
          <w:sz w:val="25"/>
          <w:szCs w:val="25"/>
        </w:rPr>
        <w:t>svolgere il servizio a bordo campo (raccattapalle)</w:t>
      </w:r>
      <w:r w:rsidRPr="004A5EA8">
        <w:rPr>
          <w:bCs/>
          <w:sz w:val="25"/>
          <w:szCs w:val="25"/>
        </w:rPr>
        <w:t xml:space="preserve"> </w:t>
      </w:r>
      <w:proofErr w:type="gramStart"/>
      <w:r w:rsidRPr="004A5EA8">
        <w:rPr>
          <w:b/>
          <w:bCs/>
          <w:sz w:val="25"/>
          <w:szCs w:val="25"/>
        </w:rPr>
        <w:t>in occasione delle finali di Coppa Italia femminile e maschile</w:t>
      </w:r>
      <w:proofErr w:type="gramEnd"/>
      <w:r w:rsidRPr="004A5EA8">
        <w:rPr>
          <w:bCs/>
          <w:sz w:val="25"/>
          <w:szCs w:val="25"/>
        </w:rPr>
        <w:t>, che si sono tenute a Bologna rispettivamente a febbraio 2018 e 2019.</w:t>
      </w:r>
    </w:p>
    <w:p w14:paraId="3983D63B" w14:textId="77777777" w:rsidR="004A5EA8" w:rsidRPr="004A5EA8" w:rsidRDefault="004A5EA8" w:rsidP="00E936CA">
      <w:pPr>
        <w:jc w:val="both"/>
        <w:rPr>
          <w:bCs/>
          <w:sz w:val="25"/>
          <w:szCs w:val="25"/>
        </w:rPr>
      </w:pPr>
      <w:r w:rsidRPr="004A5EA8">
        <w:rPr>
          <w:b/>
          <w:bCs/>
          <w:sz w:val="25"/>
          <w:szCs w:val="25"/>
        </w:rPr>
        <w:t>Per le nostre ragazze è stata un’esperienza bellissima</w:t>
      </w:r>
      <w:r w:rsidRPr="004A5EA8">
        <w:rPr>
          <w:bCs/>
          <w:sz w:val="25"/>
          <w:szCs w:val="25"/>
        </w:rPr>
        <w:t xml:space="preserve">: fare l’ingresso in campo portando la bandiera tricolore per l’inno nazionale, porgere il pallone alla loro beniamina per la battuta, vivere l’esultanza, l’errore banale, il gesto tecnico impossibile e tutte le altre emozioni di un match di Serie A. Purtroppo però le atlete fortunate che hanno potuto vivere questi momenti sono </w:t>
      </w:r>
      <w:proofErr w:type="gramStart"/>
      <w:r w:rsidRPr="004A5EA8">
        <w:rPr>
          <w:bCs/>
          <w:sz w:val="25"/>
          <w:szCs w:val="25"/>
        </w:rPr>
        <w:t>state</w:t>
      </w:r>
      <w:proofErr w:type="gramEnd"/>
      <w:r w:rsidRPr="004A5EA8">
        <w:rPr>
          <w:bCs/>
          <w:sz w:val="25"/>
          <w:szCs w:val="25"/>
        </w:rPr>
        <w:t xml:space="preserve"> </w:t>
      </w:r>
      <w:r w:rsidRPr="004A5EA8">
        <w:rPr>
          <w:b/>
          <w:bCs/>
          <w:sz w:val="25"/>
          <w:szCs w:val="25"/>
        </w:rPr>
        <w:t>solo 20 sulle 130 tesserate della nostra società</w:t>
      </w:r>
      <w:r w:rsidRPr="004A5EA8">
        <w:rPr>
          <w:bCs/>
          <w:sz w:val="25"/>
          <w:szCs w:val="25"/>
        </w:rPr>
        <w:t xml:space="preserve"> e quindi solo una piccola parte di loro ha avuto il privilegio di assistere così da vicino ai due grandi eventi.</w:t>
      </w:r>
    </w:p>
    <w:p w14:paraId="5FA2E6A6" w14:textId="7E48B334" w:rsidR="00E936CA" w:rsidRDefault="004A5EA8" w:rsidP="00E936CA">
      <w:pPr>
        <w:jc w:val="both"/>
        <w:rPr>
          <w:bCs/>
          <w:sz w:val="25"/>
          <w:szCs w:val="25"/>
        </w:rPr>
      </w:pPr>
      <w:r w:rsidRPr="004A5EA8">
        <w:rPr>
          <w:bCs/>
          <w:sz w:val="25"/>
          <w:szCs w:val="25"/>
        </w:rPr>
        <w:t xml:space="preserve">Ora </w:t>
      </w:r>
      <w:r w:rsidRPr="004A5EA8">
        <w:rPr>
          <w:b/>
          <w:bCs/>
          <w:sz w:val="25"/>
          <w:szCs w:val="25"/>
        </w:rPr>
        <w:t>vogliamo dare a tutte le nostre ragazze</w:t>
      </w:r>
      <w:r w:rsidRPr="004A5EA8">
        <w:rPr>
          <w:bCs/>
          <w:sz w:val="25"/>
          <w:szCs w:val="25"/>
        </w:rPr>
        <w:t xml:space="preserve"> e ai tanti appassionati di pallavolo del territorio bolognese</w:t>
      </w:r>
      <w:r w:rsidRPr="004A5EA8">
        <w:rPr>
          <w:b/>
          <w:bCs/>
          <w:sz w:val="25"/>
          <w:szCs w:val="25"/>
        </w:rPr>
        <w:t xml:space="preserve"> </w:t>
      </w:r>
      <w:r w:rsidRPr="004A5EA8">
        <w:rPr>
          <w:bCs/>
          <w:sz w:val="25"/>
          <w:szCs w:val="25"/>
        </w:rPr>
        <w:t>l</w:t>
      </w:r>
      <w:r w:rsidRPr="004A5EA8">
        <w:rPr>
          <w:b/>
          <w:bCs/>
          <w:sz w:val="25"/>
          <w:szCs w:val="25"/>
        </w:rPr>
        <w:t>’opportunità di vedere dal vivo queste campionesse</w:t>
      </w:r>
      <w:r w:rsidRPr="004A5EA8">
        <w:rPr>
          <w:bCs/>
          <w:sz w:val="25"/>
          <w:szCs w:val="25"/>
        </w:rPr>
        <w:t>,</w:t>
      </w:r>
      <w:r w:rsidRPr="004A5EA8">
        <w:rPr>
          <w:b/>
          <w:bCs/>
          <w:sz w:val="25"/>
          <w:szCs w:val="25"/>
        </w:rPr>
        <w:t xml:space="preserve"> </w:t>
      </w:r>
      <w:r w:rsidR="00E936CA">
        <w:rPr>
          <w:bCs/>
          <w:sz w:val="25"/>
          <w:szCs w:val="25"/>
        </w:rPr>
        <w:t>portando</w:t>
      </w:r>
      <w:r w:rsidRPr="004A5EA8">
        <w:rPr>
          <w:b/>
          <w:bCs/>
          <w:sz w:val="25"/>
          <w:szCs w:val="25"/>
        </w:rPr>
        <w:t xml:space="preserve"> le squadre di Serie A </w:t>
      </w:r>
      <w:proofErr w:type="spellStart"/>
      <w:r w:rsidRPr="004A5EA8">
        <w:rPr>
          <w:b/>
          <w:bCs/>
          <w:sz w:val="25"/>
          <w:szCs w:val="25"/>
        </w:rPr>
        <w:t>a</w:t>
      </w:r>
      <w:proofErr w:type="spellEnd"/>
      <w:r w:rsidRPr="004A5EA8">
        <w:rPr>
          <w:b/>
          <w:bCs/>
          <w:sz w:val="25"/>
          <w:szCs w:val="25"/>
        </w:rPr>
        <w:t xml:space="preserve"> Imola</w:t>
      </w:r>
      <w:r w:rsidR="00E936CA">
        <w:rPr>
          <w:b/>
          <w:bCs/>
          <w:sz w:val="25"/>
          <w:szCs w:val="25"/>
        </w:rPr>
        <w:t>.</w:t>
      </w:r>
    </w:p>
    <w:p w14:paraId="05D7340F" w14:textId="11FE87CF" w:rsidR="0024542D" w:rsidRPr="0024542D" w:rsidRDefault="00E936CA" w:rsidP="0024542D"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S</w:t>
      </w:r>
      <w:r w:rsidR="004A5EA8" w:rsidRPr="004A5EA8">
        <w:rPr>
          <w:b/>
          <w:bCs/>
          <w:sz w:val="25"/>
          <w:szCs w:val="25"/>
        </w:rPr>
        <w:t xml:space="preserve">tiamo organizzando un torneo di pallavolo di due giorni con squadre di </w:t>
      </w:r>
      <w:proofErr w:type="gramStart"/>
      <w:r w:rsidR="004A5EA8" w:rsidRPr="004A5EA8">
        <w:rPr>
          <w:b/>
          <w:bCs/>
          <w:sz w:val="25"/>
          <w:szCs w:val="25"/>
        </w:rPr>
        <w:t>serie A1 femminile</w:t>
      </w:r>
      <w:proofErr w:type="gramEnd"/>
      <w:r w:rsidR="004A5EA8" w:rsidRPr="004A5EA8">
        <w:rPr>
          <w:bCs/>
          <w:sz w:val="25"/>
          <w:szCs w:val="25"/>
        </w:rPr>
        <w:t xml:space="preserve">, che si terrà al </w:t>
      </w:r>
      <w:r w:rsidR="004A5EA8" w:rsidRPr="004A5EA8">
        <w:rPr>
          <w:b/>
          <w:bCs/>
          <w:sz w:val="25"/>
          <w:szCs w:val="25"/>
        </w:rPr>
        <w:t xml:space="preserve">Pala </w:t>
      </w:r>
      <w:proofErr w:type="spellStart"/>
      <w:r w:rsidR="004A5EA8" w:rsidRPr="004A5EA8">
        <w:rPr>
          <w:b/>
          <w:bCs/>
          <w:sz w:val="25"/>
          <w:szCs w:val="25"/>
        </w:rPr>
        <w:t>Ruggi</w:t>
      </w:r>
      <w:proofErr w:type="spellEnd"/>
      <w:r w:rsidR="004A5EA8" w:rsidRPr="004A5EA8">
        <w:rPr>
          <w:b/>
          <w:bCs/>
          <w:sz w:val="25"/>
          <w:szCs w:val="25"/>
        </w:rPr>
        <w:t xml:space="preserve"> di Imola</w:t>
      </w:r>
      <w:r w:rsidR="004A5EA8" w:rsidRPr="004A5EA8">
        <w:rPr>
          <w:bCs/>
          <w:sz w:val="25"/>
          <w:szCs w:val="25"/>
        </w:rPr>
        <w:t xml:space="preserve">, ma </w:t>
      </w:r>
      <w:r w:rsidR="004A5EA8" w:rsidRPr="004A5EA8">
        <w:rPr>
          <w:b/>
          <w:bCs/>
          <w:sz w:val="25"/>
          <w:szCs w:val="25"/>
        </w:rPr>
        <w:t>per realizzare l’evento</w:t>
      </w:r>
      <w:r w:rsidR="004A5EA8" w:rsidRPr="004A5EA8">
        <w:rPr>
          <w:bCs/>
          <w:sz w:val="25"/>
          <w:szCs w:val="25"/>
        </w:rPr>
        <w:t xml:space="preserve"> rendendolo economicamente sostenibile </w:t>
      </w:r>
      <w:r>
        <w:rPr>
          <w:bCs/>
          <w:sz w:val="25"/>
          <w:szCs w:val="25"/>
        </w:rPr>
        <w:t xml:space="preserve">abbiamo lanciato una campagna di </w:t>
      </w:r>
      <w:proofErr w:type="spellStart"/>
      <w:r>
        <w:rPr>
          <w:bCs/>
          <w:sz w:val="25"/>
          <w:szCs w:val="25"/>
        </w:rPr>
        <w:t>crowdfunding</w:t>
      </w:r>
      <w:proofErr w:type="spellEnd"/>
      <w:r>
        <w:rPr>
          <w:bCs/>
          <w:sz w:val="25"/>
          <w:szCs w:val="25"/>
        </w:rPr>
        <w:t xml:space="preserve"> con il supporto della BCC ravennate forlivese </w:t>
      </w:r>
      <w:r w:rsidR="00D2229A">
        <w:rPr>
          <w:bCs/>
          <w:sz w:val="25"/>
          <w:szCs w:val="25"/>
        </w:rPr>
        <w:t>e</w:t>
      </w:r>
      <w:r>
        <w:rPr>
          <w:bCs/>
          <w:sz w:val="25"/>
          <w:szCs w:val="25"/>
        </w:rPr>
        <w:t xml:space="preserve"> imolese e </w:t>
      </w:r>
      <w:r w:rsidR="0024542D">
        <w:rPr>
          <w:bCs/>
          <w:sz w:val="25"/>
          <w:szCs w:val="25"/>
        </w:rPr>
        <w:t xml:space="preserve">di </w:t>
      </w:r>
      <w:r w:rsidRPr="00E936CA">
        <w:rPr>
          <w:bCs/>
          <w:i/>
          <w:iCs/>
          <w:sz w:val="25"/>
          <w:szCs w:val="25"/>
        </w:rPr>
        <w:t>Ideaginger.it</w:t>
      </w:r>
      <w:r w:rsidR="0024542D" w:rsidRPr="0024542D">
        <w:rPr>
          <w:bCs/>
          <w:sz w:val="25"/>
          <w:szCs w:val="25"/>
        </w:rPr>
        <w:t xml:space="preserve"> la piattaforma di </w:t>
      </w:r>
      <w:proofErr w:type="spellStart"/>
      <w:r w:rsidR="0024542D" w:rsidRPr="0024542D">
        <w:rPr>
          <w:bCs/>
          <w:sz w:val="25"/>
          <w:szCs w:val="25"/>
        </w:rPr>
        <w:t>crowdfunding</w:t>
      </w:r>
      <w:proofErr w:type="spellEnd"/>
      <w:r w:rsidR="0024542D" w:rsidRPr="0024542D">
        <w:rPr>
          <w:bCs/>
          <w:sz w:val="25"/>
          <w:szCs w:val="25"/>
        </w:rPr>
        <w:t xml:space="preserve"> di Ginger dedicata all’Emilia Romagna e caratterizzata per il tasso di successo dell’88%, il più alto a livello nazione.</w:t>
      </w:r>
    </w:p>
    <w:p w14:paraId="3CCAFDD9" w14:textId="2BCF6C04" w:rsidR="00E936CA" w:rsidRPr="0053260F" w:rsidRDefault="00E936CA" w:rsidP="00E936CA">
      <w:pPr>
        <w:jc w:val="both"/>
        <w:rPr>
          <w:bCs/>
          <w:sz w:val="16"/>
          <w:szCs w:val="16"/>
        </w:rPr>
      </w:pPr>
    </w:p>
    <w:p w14:paraId="69545190" w14:textId="7BF5EAED" w:rsidR="008513DD" w:rsidRDefault="008513DD" w:rsidP="008513D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Questo è il link della campagna di </w:t>
      </w:r>
      <w:proofErr w:type="spellStart"/>
      <w:r>
        <w:rPr>
          <w:sz w:val="25"/>
          <w:szCs w:val="25"/>
        </w:rPr>
        <w:t>crowdf</w:t>
      </w:r>
      <w:r w:rsidR="00514C64">
        <w:rPr>
          <w:sz w:val="25"/>
          <w:szCs w:val="25"/>
        </w:rPr>
        <w:t>unding</w:t>
      </w:r>
      <w:bookmarkStart w:id="0" w:name="_GoBack"/>
      <w:bookmarkEnd w:id="0"/>
      <w:proofErr w:type="spellEnd"/>
    </w:p>
    <w:p w14:paraId="75CF2E7E" w14:textId="77777777" w:rsidR="008513DD" w:rsidRDefault="00A82EF9" w:rsidP="008513DD">
      <w:pPr>
        <w:rPr>
          <w:rFonts w:ascii="Helvetica" w:hAnsi="Helvetica"/>
          <w:color w:val="000000"/>
          <w:sz w:val="27"/>
          <w:szCs w:val="27"/>
        </w:rPr>
      </w:pPr>
      <w:r>
        <w:fldChar w:fldCharType="begin"/>
      </w:r>
      <w:r>
        <w:instrText xml:space="preserve"> HYPERLINK "https://www.ideaginger.it/progetti/la-serie-a-torna-a-imola-torneo-di-pallavolo-femminile.html" </w:instrText>
      </w:r>
      <w:r>
        <w:fldChar w:fldCharType="separate"/>
      </w:r>
      <w:r w:rsidR="008513DD">
        <w:rPr>
          <w:rStyle w:val="Collegamentoipertestuale"/>
          <w:rFonts w:ascii="Helvetica" w:hAnsi="Helvetica"/>
          <w:sz w:val="27"/>
          <w:szCs w:val="27"/>
        </w:rPr>
        <w:t>https://www.ideaginger.it/progetti/la-serie-a-torna-a-imola-torneo-di-pallavolo-femminile.html</w:t>
      </w:r>
      <w:r>
        <w:rPr>
          <w:rStyle w:val="Collegamentoipertestuale"/>
          <w:rFonts w:ascii="Helvetica" w:hAnsi="Helvetica"/>
          <w:sz w:val="27"/>
          <w:szCs w:val="27"/>
        </w:rPr>
        <w:fldChar w:fldCharType="end"/>
      </w:r>
      <w:r w:rsidR="008513DD">
        <w:rPr>
          <w:rFonts w:ascii="Helvetica" w:hAnsi="Helvetica"/>
          <w:color w:val="000000"/>
          <w:sz w:val="27"/>
          <w:szCs w:val="27"/>
        </w:rPr>
        <w:t> </w:t>
      </w:r>
    </w:p>
    <w:p w14:paraId="59F7734A" w14:textId="77777777" w:rsidR="008E5E10" w:rsidRPr="0053260F" w:rsidRDefault="008E5E10" w:rsidP="00B4379A">
      <w:pPr>
        <w:jc w:val="both"/>
        <w:rPr>
          <w:sz w:val="16"/>
          <w:szCs w:val="16"/>
        </w:rPr>
      </w:pPr>
    </w:p>
    <w:p w14:paraId="6B96B204" w14:textId="77777777" w:rsidR="008E5E10" w:rsidRPr="00E0762B" w:rsidRDefault="008E5E10" w:rsidP="008E5E10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0F3833C6" w14:textId="77777777" w:rsidR="008E5E10" w:rsidRPr="00DE5CB8" w:rsidRDefault="008E5E10" w:rsidP="008E5E1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A26F131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CBDDDC3" w14:textId="77777777" w:rsidR="008E5E10" w:rsidRPr="00214ADE" w:rsidRDefault="008E5E10" w:rsidP="008E5E10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452</Words>
  <Characters>2580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3026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9</cp:revision>
  <cp:lastPrinted>2019-05-14T16:33:00Z</cp:lastPrinted>
  <dcterms:created xsi:type="dcterms:W3CDTF">2018-09-27T11:41:00Z</dcterms:created>
  <dcterms:modified xsi:type="dcterms:W3CDTF">2019-05-17T13:35:00Z</dcterms:modified>
</cp:coreProperties>
</file>