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5F5E9E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70E6EF7C" w14:textId="30B76F58" w:rsidR="0083776F" w:rsidRDefault="0083776F" w:rsidP="0083776F">
      <w:pPr>
        <w:jc w:val="both"/>
        <w:rPr>
          <w:rFonts w:ascii="Arial" w:hAnsi="Arial" w:cs="Arial"/>
          <w:b/>
          <w:bCs/>
        </w:rPr>
      </w:pPr>
      <w:bookmarkStart w:id="0" w:name="OLE_LINK3"/>
      <w:bookmarkStart w:id="1" w:name="OLE_LINK4"/>
      <w:r>
        <w:rPr>
          <w:rFonts w:ascii="Arial" w:hAnsi="Arial" w:cs="Arial"/>
          <w:b/>
          <w:bCs/>
        </w:rPr>
        <w:lastRenderedPageBreak/>
        <w:t>C</w:t>
      </w:r>
      <w:r w:rsidRPr="00D56A73">
        <w:rPr>
          <w:rFonts w:ascii="Arial" w:hAnsi="Arial" w:cs="Arial"/>
          <w:b/>
          <w:bCs/>
        </w:rPr>
        <w:t>OMUNICATO STAMPA N°</w:t>
      </w:r>
      <w:r w:rsidR="008D243A">
        <w:rPr>
          <w:rFonts w:ascii="Arial" w:hAnsi="Arial" w:cs="Arial"/>
          <w:b/>
          <w:bCs/>
        </w:rPr>
        <w:t>7</w:t>
      </w:r>
      <w:r w:rsidRPr="00D56A73">
        <w:rPr>
          <w:rFonts w:ascii="Arial" w:hAnsi="Arial" w:cs="Arial"/>
          <w:b/>
          <w:bCs/>
        </w:rPr>
        <w:t xml:space="preserve"> DEL </w:t>
      </w:r>
      <w:r w:rsidR="002B483C">
        <w:rPr>
          <w:rFonts w:ascii="Arial" w:hAnsi="Arial" w:cs="Arial"/>
          <w:b/>
          <w:bCs/>
        </w:rPr>
        <w:t>2</w:t>
      </w:r>
      <w:r w:rsidR="005F5E9E">
        <w:rPr>
          <w:rFonts w:ascii="Arial" w:hAnsi="Arial" w:cs="Arial"/>
          <w:b/>
          <w:bCs/>
        </w:rPr>
        <w:t>1</w:t>
      </w:r>
      <w:r w:rsidR="00927E16">
        <w:rPr>
          <w:rFonts w:ascii="Arial" w:hAnsi="Arial" w:cs="Arial"/>
          <w:b/>
          <w:bCs/>
        </w:rPr>
        <w:t xml:space="preserve"> </w:t>
      </w:r>
      <w:r w:rsidR="008D243A">
        <w:rPr>
          <w:rFonts w:ascii="Arial" w:hAnsi="Arial" w:cs="Arial"/>
          <w:b/>
          <w:bCs/>
        </w:rPr>
        <w:t>NOVEMBRE</w:t>
      </w:r>
      <w:r>
        <w:rPr>
          <w:rFonts w:ascii="Arial" w:hAnsi="Arial" w:cs="Arial"/>
          <w:b/>
          <w:bCs/>
        </w:rPr>
        <w:t xml:space="preserve"> 2019</w:t>
      </w:r>
    </w:p>
    <w:p w14:paraId="5B5D3111" w14:textId="77777777" w:rsidR="000E4461" w:rsidRPr="00502B44" w:rsidRDefault="000E4461" w:rsidP="000E446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3E88919" w14:textId="77777777" w:rsidR="008D243A" w:rsidRDefault="008D243A" w:rsidP="002E7ED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ANCORA IMBATTUTA LA SQUADRA AGRIFLOR DI 2 DIVISIONE</w:t>
      </w:r>
    </w:p>
    <w:p w14:paraId="1AF909FF" w14:textId="77777777" w:rsidR="008D243A" w:rsidRDefault="008D243A" w:rsidP="002E7ED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 UNDER </w:t>
      </w:r>
      <w:proofErr w:type="gramStart"/>
      <w:r>
        <w:rPr>
          <w:rFonts w:ascii="Arial" w:hAnsi="Arial" w:cs="Arial"/>
          <w:b/>
          <w:bCs/>
        </w:rPr>
        <w:t>13</w:t>
      </w:r>
      <w:proofErr w:type="gramEnd"/>
      <w:r>
        <w:rPr>
          <w:rFonts w:ascii="Arial" w:hAnsi="Arial" w:cs="Arial"/>
          <w:b/>
          <w:bCs/>
        </w:rPr>
        <w:t xml:space="preserve"> VINCONO IL LORO GIRONE DEL TROFEO PROVINCIALE BENUZZI</w:t>
      </w:r>
    </w:p>
    <w:p w14:paraId="44C1E604" w14:textId="77777777" w:rsidR="00927E16" w:rsidRPr="005F5E9E" w:rsidRDefault="00927E16" w:rsidP="00927E16">
      <w:pPr>
        <w:jc w:val="both"/>
        <w:rPr>
          <w:rFonts w:ascii="Arial" w:hAnsi="Arial" w:cs="Arial"/>
          <w:bCs/>
          <w:sz w:val="16"/>
          <w:szCs w:val="16"/>
        </w:rPr>
      </w:pPr>
    </w:p>
    <w:p w14:paraId="24B01556" w14:textId="7757A4C0" w:rsidR="004E3FEC" w:rsidRPr="005F5E9E" w:rsidRDefault="004E3FEC" w:rsidP="004E3FEC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F5E9E">
        <w:rPr>
          <w:rFonts w:ascii="Arial" w:hAnsi="Arial" w:cs="Arial"/>
          <w:b/>
          <w:bCs/>
          <w:sz w:val="18"/>
          <w:szCs w:val="18"/>
          <w:u w:val="single"/>
        </w:rPr>
        <w:t>2^divisione</w:t>
      </w:r>
    </w:p>
    <w:p w14:paraId="65C96A99" w14:textId="0373687C" w:rsidR="002B483C" w:rsidRPr="005F5E9E" w:rsidRDefault="004E3FEC" w:rsidP="004E3FEC">
      <w:pPr>
        <w:jc w:val="both"/>
        <w:rPr>
          <w:rFonts w:ascii="Arial" w:hAnsi="Arial" w:cs="Arial"/>
          <w:bCs/>
          <w:sz w:val="18"/>
          <w:szCs w:val="18"/>
        </w:rPr>
      </w:pPr>
      <w:proofErr w:type="spellStart"/>
      <w:r w:rsidRPr="005F5E9E">
        <w:rPr>
          <w:rFonts w:ascii="Arial" w:hAnsi="Arial" w:cs="Arial"/>
          <w:b/>
          <w:bCs/>
          <w:sz w:val="18"/>
          <w:szCs w:val="18"/>
        </w:rPr>
        <w:t>Agriflor</w:t>
      </w:r>
      <w:proofErr w:type="spellEnd"/>
      <w:r w:rsidRPr="005F5E9E">
        <w:rPr>
          <w:rFonts w:ascii="Arial" w:hAnsi="Arial" w:cs="Arial"/>
          <w:b/>
          <w:bCs/>
          <w:sz w:val="18"/>
          <w:szCs w:val="18"/>
        </w:rPr>
        <w:t xml:space="preserve"> DS Imola</w:t>
      </w:r>
      <w:r w:rsidRPr="005F5E9E">
        <w:rPr>
          <w:rFonts w:ascii="Arial" w:hAnsi="Arial" w:cs="Arial"/>
          <w:bCs/>
          <w:sz w:val="18"/>
          <w:szCs w:val="18"/>
        </w:rPr>
        <w:t xml:space="preserve"> – </w:t>
      </w:r>
      <w:proofErr w:type="spellStart"/>
      <w:proofErr w:type="gramStart"/>
      <w:r w:rsidR="008D243A" w:rsidRPr="005F5E9E">
        <w:rPr>
          <w:rFonts w:ascii="Arial" w:hAnsi="Arial" w:cs="Arial"/>
          <w:bCs/>
          <w:sz w:val="18"/>
          <w:szCs w:val="18"/>
        </w:rPr>
        <w:t>Pall.Budrio</w:t>
      </w:r>
      <w:proofErr w:type="spellEnd"/>
      <w:proofErr w:type="gramEnd"/>
      <w:r w:rsidRPr="005F5E9E">
        <w:rPr>
          <w:rFonts w:ascii="Arial" w:hAnsi="Arial" w:cs="Arial"/>
          <w:bCs/>
          <w:sz w:val="18"/>
          <w:szCs w:val="18"/>
        </w:rPr>
        <w:t xml:space="preserve"> </w:t>
      </w:r>
      <w:r w:rsidR="002B483C" w:rsidRPr="005F5E9E">
        <w:rPr>
          <w:rFonts w:ascii="Arial" w:hAnsi="Arial" w:cs="Arial"/>
          <w:bCs/>
          <w:sz w:val="18"/>
          <w:szCs w:val="18"/>
        </w:rPr>
        <w:t xml:space="preserve">3-0 </w:t>
      </w:r>
      <w:r w:rsidRPr="005F5E9E">
        <w:rPr>
          <w:rFonts w:ascii="Arial" w:hAnsi="Arial" w:cs="Arial"/>
          <w:bCs/>
          <w:sz w:val="18"/>
          <w:szCs w:val="18"/>
        </w:rPr>
        <w:t>(</w:t>
      </w:r>
      <w:r w:rsidR="002B483C" w:rsidRPr="005F5E9E">
        <w:rPr>
          <w:rFonts w:ascii="Arial" w:hAnsi="Arial" w:cs="Arial"/>
          <w:bCs/>
          <w:sz w:val="18"/>
          <w:szCs w:val="18"/>
        </w:rPr>
        <w:t>25-</w:t>
      </w:r>
      <w:r w:rsidR="008D243A" w:rsidRPr="005F5E9E">
        <w:rPr>
          <w:rFonts w:ascii="Arial" w:hAnsi="Arial" w:cs="Arial"/>
          <w:bCs/>
          <w:sz w:val="18"/>
          <w:szCs w:val="18"/>
        </w:rPr>
        <w:t>21</w:t>
      </w:r>
      <w:r w:rsidR="002B483C" w:rsidRPr="005F5E9E">
        <w:rPr>
          <w:rFonts w:ascii="Arial" w:hAnsi="Arial" w:cs="Arial"/>
          <w:bCs/>
          <w:sz w:val="18"/>
          <w:szCs w:val="18"/>
        </w:rPr>
        <w:t>/25-16/25-15)</w:t>
      </w:r>
    </w:p>
    <w:p w14:paraId="24D30E2F" w14:textId="4548C504" w:rsidR="008D243A" w:rsidRPr="005F5E9E" w:rsidRDefault="008D243A" w:rsidP="004E3FEC">
      <w:pPr>
        <w:jc w:val="both"/>
        <w:rPr>
          <w:rFonts w:ascii="Arial" w:hAnsi="Arial" w:cs="Arial"/>
          <w:bCs/>
          <w:sz w:val="18"/>
          <w:szCs w:val="18"/>
        </w:rPr>
      </w:pPr>
      <w:r w:rsidRPr="005F5E9E">
        <w:rPr>
          <w:rFonts w:ascii="Arial" w:hAnsi="Arial" w:cs="Arial"/>
          <w:bCs/>
          <w:sz w:val="18"/>
          <w:szCs w:val="18"/>
        </w:rPr>
        <w:t>Le azzurre dell’</w:t>
      </w:r>
      <w:proofErr w:type="spellStart"/>
      <w:r w:rsidRPr="005F5E9E">
        <w:rPr>
          <w:rFonts w:ascii="Arial" w:hAnsi="Arial" w:cs="Arial"/>
          <w:bCs/>
          <w:sz w:val="18"/>
          <w:szCs w:val="18"/>
        </w:rPr>
        <w:t>Agriflor</w:t>
      </w:r>
      <w:proofErr w:type="spellEnd"/>
      <w:r w:rsidRPr="005F5E9E">
        <w:rPr>
          <w:rFonts w:ascii="Arial" w:hAnsi="Arial" w:cs="Arial"/>
          <w:bCs/>
          <w:sz w:val="18"/>
          <w:szCs w:val="18"/>
        </w:rPr>
        <w:t xml:space="preserve"> continuano la loro marcia nel campionato di 2^divisione conquistando </w:t>
      </w:r>
      <w:proofErr w:type="gramStart"/>
      <w:r w:rsidRPr="005F5E9E">
        <w:rPr>
          <w:rFonts w:ascii="Arial" w:hAnsi="Arial" w:cs="Arial"/>
          <w:bCs/>
          <w:sz w:val="18"/>
          <w:szCs w:val="18"/>
        </w:rPr>
        <w:t>la</w:t>
      </w:r>
      <w:r w:rsidR="00836B20" w:rsidRPr="005F5E9E">
        <w:rPr>
          <w:rFonts w:ascii="Arial" w:hAnsi="Arial" w:cs="Arial"/>
          <w:bCs/>
          <w:sz w:val="18"/>
          <w:szCs w:val="18"/>
        </w:rPr>
        <w:t xml:space="preserve"> 5 vittoria</w:t>
      </w:r>
      <w:proofErr w:type="gramEnd"/>
      <w:r w:rsidR="00836B20" w:rsidRPr="005F5E9E">
        <w:rPr>
          <w:rFonts w:ascii="Arial" w:hAnsi="Arial" w:cs="Arial"/>
          <w:bCs/>
          <w:sz w:val="18"/>
          <w:szCs w:val="18"/>
        </w:rPr>
        <w:t xml:space="preserve"> su 5 gare. L’ultimo impegno </w:t>
      </w:r>
      <w:r w:rsidRPr="005F5E9E">
        <w:rPr>
          <w:rFonts w:ascii="Arial" w:hAnsi="Arial" w:cs="Arial"/>
          <w:bCs/>
          <w:sz w:val="18"/>
          <w:szCs w:val="18"/>
        </w:rPr>
        <w:t xml:space="preserve">gara con Budrio non ha presentato grosse difficoltà e le ragazze di Cristian Fini hanno portato agevolmente a casa l’intera posta in palio. Sabato invece ad Anzola in programma una trasferta insidiosa contro </w:t>
      </w:r>
      <w:proofErr w:type="gramStart"/>
      <w:r w:rsidRPr="005F5E9E">
        <w:rPr>
          <w:rFonts w:ascii="Arial" w:hAnsi="Arial" w:cs="Arial"/>
          <w:bCs/>
          <w:sz w:val="18"/>
          <w:szCs w:val="18"/>
        </w:rPr>
        <w:t>le</w:t>
      </w:r>
      <w:proofErr w:type="gramEnd"/>
      <w:r w:rsidRPr="005F5E9E">
        <w:rPr>
          <w:rFonts w:ascii="Arial" w:hAnsi="Arial" w:cs="Arial"/>
          <w:bCs/>
          <w:sz w:val="18"/>
          <w:szCs w:val="18"/>
        </w:rPr>
        <w:t xml:space="preserve"> locali</w:t>
      </w:r>
      <w:r w:rsidR="00836B20" w:rsidRPr="005F5E9E">
        <w:rPr>
          <w:rFonts w:ascii="Arial" w:hAnsi="Arial" w:cs="Arial"/>
          <w:bCs/>
          <w:sz w:val="18"/>
          <w:szCs w:val="18"/>
        </w:rPr>
        <w:t xml:space="preserve"> con inizio alle 16 nella palestra della scuola Pascoli.</w:t>
      </w:r>
    </w:p>
    <w:p w14:paraId="0B92BAA4" w14:textId="77777777" w:rsidR="002B483C" w:rsidRPr="005F5E9E" w:rsidRDefault="002B483C" w:rsidP="004E3FEC">
      <w:pPr>
        <w:jc w:val="both"/>
        <w:rPr>
          <w:rFonts w:ascii="Arial" w:hAnsi="Arial" w:cs="Arial"/>
          <w:bCs/>
          <w:sz w:val="18"/>
          <w:szCs w:val="18"/>
        </w:rPr>
      </w:pPr>
    </w:p>
    <w:p w14:paraId="77D29AFC" w14:textId="5EE71EEC" w:rsidR="002C5683" w:rsidRPr="005F5E9E" w:rsidRDefault="002C5683" w:rsidP="002C5683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F5E9E">
        <w:rPr>
          <w:rFonts w:ascii="Arial" w:hAnsi="Arial" w:cs="Arial"/>
          <w:b/>
          <w:bCs/>
          <w:sz w:val="18"/>
          <w:szCs w:val="18"/>
          <w:u w:val="single"/>
        </w:rPr>
        <w:t xml:space="preserve">Under </w:t>
      </w:r>
      <w:proofErr w:type="gramStart"/>
      <w:r w:rsidRPr="005F5E9E">
        <w:rPr>
          <w:rFonts w:ascii="Arial" w:hAnsi="Arial" w:cs="Arial"/>
          <w:b/>
          <w:bCs/>
          <w:sz w:val="18"/>
          <w:szCs w:val="18"/>
          <w:u w:val="single"/>
        </w:rPr>
        <w:t>18</w:t>
      </w:r>
      <w:proofErr w:type="gramEnd"/>
    </w:p>
    <w:p w14:paraId="29D0FAF2" w14:textId="5829F220" w:rsidR="002C5683" w:rsidRPr="005F5E9E" w:rsidRDefault="002C5683" w:rsidP="002C5683">
      <w:pPr>
        <w:jc w:val="both"/>
        <w:rPr>
          <w:rFonts w:ascii="Arial" w:hAnsi="Arial" w:cs="Arial"/>
          <w:bCs/>
          <w:sz w:val="18"/>
          <w:szCs w:val="18"/>
        </w:rPr>
      </w:pPr>
      <w:r w:rsidRPr="005F5E9E">
        <w:rPr>
          <w:rFonts w:ascii="Arial" w:hAnsi="Arial" w:cs="Arial"/>
          <w:b/>
          <w:bCs/>
          <w:sz w:val="18"/>
          <w:szCs w:val="18"/>
        </w:rPr>
        <w:t xml:space="preserve">Pizza Acrobatica DS Imola </w:t>
      </w:r>
      <w:r w:rsidRPr="005F5E9E">
        <w:rPr>
          <w:rFonts w:ascii="Arial" w:hAnsi="Arial" w:cs="Arial"/>
          <w:bCs/>
          <w:sz w:val="18"/>
          <w:szCs w:val="18"/>
        </w:rPr>
        <w:t xml:space="preserve">– </w:t>
      </w:r>
      <w:r w:rsidR="00836B20" w:rsidRPr="005F5E9E">
        <w:rPr>
          <w:rFonts w:ascii="Arial" w:hAnsi="Arial" w:cs="Arial"/>
          <w:bCs/>
          <w:sz w:val="18"/>
          <w:szCs w:val="18"/>
        </w:rPr>
        <w:t>Progresso 0</w:t>
      </w:r>
      <w:r w:rsidR="002B483C" w:rsidRPr="005F5E9E">
        <w:rPr>
          <w:rFonts w:ascii="Arial" w:hAnsi="Arial" w:cs="Arial"/>
          <w:bCs/>
          <w:sz w:val="18"/>
          <w:szCs w:val="18"/>
        </w:rPr>
        <w:t xml:space="preserve">-3 </w:t>
      </w:r>
      <w:r w:rsidRPr="005F5E9E">
        <w:rPr>
          <w:rFonts w:ascii="Arial" w:hAnsi="Arial" w:cs="Arial"/>
          <w:bCs/>
          <w:sz w:val="18"/>
          <w:szCs w:val="18"/>
        </w:rPr>
        <w:t>(</w:t>
      </w:r>
      <w:r w:rsidR="00836B20" w:rsidRPr="005F5E9E">
        <w:rPr>
          <w:rFonts w:ascii="Arial" w:hAnsi="Arial" w:cs="Arial"/>
          <w:bCs/>
          <w:sz w:val="18"/>
          <w:szCs w:val="18"/>
        </w:rPr>
        <w:t>7-25/5-25/8-25</w:t>
      </w:r>
      <w:r w:rsidRPr="005F5E9E">
        <w:rPr>
          <w:rFonts w:ascii="Arial" w:hAnsi="Arial" w:cs="Arial"/>
          <w:bCs/>
          <w:sz w:val="18"/>
          <w:szCs w:val="18"/>
        </w:rPr>
        <w:t>)</w:t>
      </w:r>
    </w:p>
    <w:p w14:paraId="0911D489" w14:textId="227DB5BB" w:rsidR="00836B20" w:rsidRPr="005F5E9E" w:rsidRDefault="00836B20" w:rsidP="002C5683">
      <w:pPr>
        <w:jc w:val="both"/>
        <w:rPr>
          <w:rFonts w:ascii="Arial" w:hAnsi="Arial" w:cs="Arial"/>
          <w:bCs/>
          <w:sz w:val="18"/>
          <w:szCs w:val="18"/>
        </w:rPr>
      </w:pPr>
      <w:r w:rsidRPr="005F5E9E">
        <w:rPr>
          <w:rFonts w:ascii="Arial" w:hAnsi="Arial" w:cs="Arial"/>
          <w:bCs/>
          <w:sz w:val="18"/>
          <w:szCs w:val="18"/>
        </w:rPr>
        <w:t xml:space="preserve">Nulla da fare per la squadra Pizza Acrobatica che contro le prime in classifica del Progresso riescono a racimolare pochissimi punti. Il girone di eccellenza è duro, si sapeva ma dalle ragazze imolesi ci si aspetta in ogni occasione che lottino fino alla fine per rendere queste gare difficili un momento di crescita tecnica e non solo un appuntamento in calendario da onorare. Prossima gara a Calderara mercoledì 27 novembre ore </w:t>
      </w:r>
      <w:proofErr w:type="gramStart"/>
      <w:r w:rsidRPr="005F5E9E">
        <w:rPr>
          <w:rFonts w:ascii="Arial" w:hAnsi="Arial" w:cs="Arial"/>
          <w:bCs/>
          <w:sz w:val="18"/>
          <w:szCs w:val="18"/>
        </w:rPr>
        <w:t xml:space="preserve">21 palestra </w:t>
      </w:r>
      <w:proofErr w:type="spellStart"/>
      <w:r w:rsidRPr="005F5E9E">
        <w:rPr>
          <w:rFonts w:ascii="Arial" w:hAnsi="Arial" w:cs="Arial"/>
          <w:bCs/>
          <w:sz w:val="18"/>
          <w:szCs w:val="18"/>
        </w:rPr>
        <w:t>Solimani</w:t>
      </w:r>
      <w:proofErr w:type="spellEnd"/>
      <w:proofErr w:type="gramEnd"/>
      <w:r w:rsidRPr="005F5E9E">
        <w:rPr>
          <w:rFonts w:ascii="Arial" w:hAnsi="Arial" w:cs="Arial"/>
          <w:bCs/>
          <w:sz w:val="18"/>
          <w:szCs w:val="18"/>
        </w:rPr>
        <w:t>.</w:t>
      </w:r>
    </w:p>
    <w:p w14:paraId="587CB06C" w14:textId="77777777" w:rsidR="00836B20" w:rsidRPr="005F5E9E" w:rsidRDefault="00836B20" w:rsidP="002C5683">
      <w:pPr>
        <w:jc w:val="both"/>
        <w:rPr>
          <w:rFonts w:ascii="Arial" w:hAnsi="Arial" w:cs="Arial"/>
          <w:bCs/>
          <w:sz w:val="18"/>
          <w:szCs w:val="18"/>
        </w:rPr>
      </w:pPr>
    </w:p>
    <w:p w14:paraId="3013B308" w14:textId="77777777" w:rsidR="00A13A4B" w:rsidRPr="005F5E9E" w:rsidRDefault="007877CC" w:rsidP="007877CC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F5E9E">
        <w:rPr>
          <w:rFonts w:ascii="Arial" w:hAnsi="Arial" w:cs="Arial"/>
          <w:b/>
          <w:bCs/>
          <w:sz w:val="18"/>
          <w:szCs w:val="18"/>
          <w:u w:val="single"/>
        </w:rPr>
        <w:t xml:space="preserve">Under </w:t>
      </w:r>
      <w:proofErr w:type="gramStart"/>
      <w:r w:rsidRPr="005F5E9E">
        <w:rPr>
          <w:rFonts w:ascii="Arial" w:hAnsi="Arial" w:cs="Arial"/>
          <w:b/>
          <w:bCs/>
          <w:sz w:val="18"/>
          <w:szCs w:val="18"/>
          <w:u w:val="single"/>
        </w:rPr>
        <w:t>16</w:t>
      </w:r>
      <w:proofErr w:type="gramEnd"/>
    </w:p>
    <w:p w14:paraId="2022B65B" w14:textId="7EA78200" w:rsidR="007877CC" w:rsidRPr="005F5E9E" w:rsidRDefault="007877CC" w:rsidP="007877CC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F5E9E">
        <w:rPr>
          <w:rFonts w:ascii="Arial" w:hAnsi="Arial" w:cs="Arial"/>
          <w:b/>
          <w:bCs/>
          <w:sz w:val="18"/>
          <w:szCs w:val="18"/>
        </w:rPr>
        <w:t xml:space="preserve">Ferramenta Parenti DS Imola </w:t>
      </w:r>
      <w:r w:rsidR="00A13A4B" w:rsidRPr="005F5E9E">
        <w:rPr>
          <w:rFonts w:ascii="Arial" w:hAnsi="Arial" w:cs="Arial"/>
          <w:bCs/>
          <w:sz w:val="18"/>
          <w:szCs w:val="18"/>
        </w:rPr>
        <w:t xml:space="preserve">– </w:t>
      </w:r>
      <w:r w:rsidR="00F61A3A" w:rsidRPr="005F5E9E">
        <w:rPr>
          <w:rFonts w:ascii="Arial" w:hAnsi="Arial" w:cs="Arial"/>
          <w:bCs/>
          <w:sz w:val="18"/>
          <w:szCs w:val="18"/>
        </w:rPr>
        <w:t>Castenaso 3-2</w:t>
      </w:r>
      <w:r w:rsidRPr="005F5E9E">
        <w:rPr>
          <w:rFonts w:ascii="Arial" w:hAnsi="Arial" w:cs="Arial"/>
          <w:bCs/>
          <w:sz w:val="18"/>
          <w:szCs w:val="18"/>
        </w:rPr>
        <w:t xml:space="preserve"> (</w:t>
      </w:r>
      <w:r w:rsidR="00A13A4B" w:rsidRPr="005F5E9E">
        <w:rPr>
          <w:rFonts w:ascii="Arial" w:hAnsi="Arial" w:cs="Arial"/>
          <w:bCs/>
          <w:sz w:val="18"/>
          <w:szCs w:val="18"/>
        </w:rPr>
        <w:t>23-25/15-25/14-25</w:t>
      </w:r>
      <w:r w:rsidRPr="005F5E9E">
        <w:rPr>
          <w:rFonts w:ascii="Arial" w:hAnsi="Arial" w:cs="Arial"/>
          <w:bCs/>
          <w:sz w:val="18"/>
          <w:szCs w:val="18"/>
        </w:rPr>
        <w:t>)</w:t>
      </w:r>
    </w:p>
    <w:p w14:paraId="409160CC" w14:textId="5EB149E5" w:rsidR="00F61A3A" w:rsidRPr="005F5E9E" w:rsidRDefault="00F61A3A" w:rsidP="00927E16">
      <w:pPr>
        <w:jc w:val="both"/>
        <w:rPr>
          <w:rFonts w:ascii="Arial" w:hAnsi="Arial" w:cs="Arial"/>
          <w:bCs/>
          <w:sz w:val="18"/>
          <w:szCs w:val="18"/>
        </w:rPr>
      </w:pPr>
      <w:r w:rsidRPr="005F5E9E">
        <w:rPr>
          <w:rFonts w:ascii="Arial" w:hAnsi="Arial" w:cs="Arial"/>
          <w:bCs/>
          <w:sz w:val="18"/>
          <w:szCs w:val="18"/>
        </w:rPr>
        <w:t xml:space="preserve">Vincono al tiebreak dopo essere </w:t>
      </w:r>
      <w:proofErr w:type="gramStart"/>
      <w:r w:rsidRPr="005F5E9E">
        <w:rPr>
          <w:rFonts w:ascii="Arial" w:hAnsi="Arial" w:cs="Arial"/>
          <w:bCs/>
          <w:sz w:val="18"/>
          <w:szCs w:val="18"/>
        </w:rPr>
        <w:t>state</w:t>
      </w:r>
      <w:proofErr w:type="gramEnd"/>
      <w:r w:rsidRPr="005F5E9E">
        <w:rPr>
          <w:rFonts w:ascii="Arial" w:hAnsi="Arial" w:cs="Arial"/>
          <w:bCs/>
          <w:sz w:val="18"/>
          <w:szCs w:val="18"/>
        </w:rPr>
        <w:t xml:space="preserve"> in svantaggio per 2 set a 1 le under 16 di Mauro Monti. La squadra imolese si </w:t>
      </w:r>
      <w:r w:rsidR="00727291" w:rsidRPr="005F5E9E">
        <w:rPr>
          <w:rFonts w:ascii="Arial" w:hAnsi="Arial" w:cs="Arial"/>
          <w:bCs/>
          <w:sz w:val="18"/>
          <w:szCs w:val="18"/>
        </w:rPr>
        <w:t>assesta</w:t>
      </w:r>
      <w:r w:rsidRPr="005F5E9E">
        <w:rPr>
          <w:rFonts w:ascii="Arial" w:hAnsi="Arial" w:cs="Arial"/>
          <w:bCs/>
          <w:sz w:val="18"/>
          <w:szCs w:val="18"/>
        </w:rPr>
        <w:t xml:space="preserve"> cosi a metà classifica e </w:t>
      </w:r>
      <w:r w:rsidR="00727291" w:rsidRPr="005F5E9E">
        <w:rPr>
          <w:rFonts w:ascii="Arial" w:hAnsi="Arial" w:cs="Arial"/>
          <w:bCs/>
          <w:sz w:val="18"/>
          <w:szCs w:val="18"/>
        </w:rPr>
        <w:t>dopo la sosta del</w:t>
      </w:r>
      <w:r w:rsidRPr="005F5E9E">
        <w:rPr>
          <w:rFonts w:ascii="Arial" w:hAnsi="Arial" w:cs="Arial"/>
          <w:bCs/>
          <w:sz w:val="18"/>
          <w:szCs w:val="18"/>
        </w:rPr>
        <w:t xml:space="preserve">la prossima settimana affronterà </w:t>
      </w:r>
      <w:r w:rsidR="00727291" w:rsidRPr="005F5E9E">
        <w:rPr>
          <w:rFonts w:ascii="Arial" w:hAnsi="Arial" w:cs="Arial"/>
          <w:bCs/>
          <w:sz w:val="18"/>
          <w:szCs w:val="18"/>
        </w:rPr>
        <w:t xml:space="preserve">alla palestra </w:t>
      </w:r>
      <w:proofErr w:type="spellStart"/>
      <w:r w:rsidR="00727291" w:rsidRPr="005F5E9E">
        <w:rPr>
          <w:rFonts w:ascii="Arial" w:hAnsi="Arial" w:cs="Arial"/>
          <w:bCs/>
          <w:sz w:val="18"/>
          <w:szCs w:val="18"/>
        </w:rPr>
        <w:t>Querzè</w:t>
      </w:r>
      <w:proofErr w:type="spellEnd"/>
      <w:r w:rsidR="00727291" w:rsidRPr="005F5E9E">
        <w:rPr>
          <w:rFonts w:ascii="Arial" w:hAnsi="Arial" w:cs="Arial"/>
          <w:bCs/>
          <w:sz w:val="18"/>
          <w:szCs w:val="18"/>
        </w:rPr>
        <w:t xml:space="preserve"> (inizio ore 15,30 sabato 30 novembre) </w:t>
      </w:r>
      <w:r w:rsidRPr="005F5E9E">
        <w:rPr>
          <w:rFonts w:ascii="Arial" w:hAnsi="Arial" w:cs="Arial"/>
          <w:bCs/>
          <w:sz w:val="18"/>
          <w:szCs w:val="18"/>
        </w:rPr>
        <w:t xml:space="preserve">la Polisportiva Masi contro </w:t>
      </w:r>
      <w:proofErr w:type="gramStart"/>
      <w:r w:rsidRPr="005F5E9E">
        <w:rPr>
          <w:rFonts w:ascii="Arial" w:hAnsi="Arial" w:cs="Arial"/>
          <w:bCs/>
          <w:sz w:val="18"/>
          <w:szCs w:val="18"/>
        </w:rPr>
        <w:t>cui</w:t>
      </w:r>
      <w:proofErr w:type="gramEnd"/>
      <w:r w:rsidRPr="005F5E9E">
        <w:rPr>
          <w:rFonts w:ascii="Arial" w:hAnsi="Arial" w:cs="Arial"/>
          <w:bCs/>
          <w:sz w:val="18"/>
          <w:szCs w:val="18"/>
        </w:rPr>
        <w:t xml:space="preserve"> cercherà di </w:t>
      </w:r>
      <w:r w:rsidR="00727291" w:rsidRPr="005F5E9E">
        <w:rPr>
          <w:rFonts w:ascii="Arial" w:hAnsi="Arial" w:cs="Arial"/>
          <w:bCs/>
          <w:sz w:val="18"/>
          <w:szCs w:val="18"/>
        </w:rPr>
        <w:t>aggiudicarsi l’intera posta per salire ancora in graduatoria.</w:t>
      </w:r>
    </w:p>
    <w:p w14:paraId="7A842AE3" w14:textId="77777777" w:rsidR="002C5683" w:rsidRPr="005F5E9E" w:rsidRDefault="002C5683" w:rsidP="002C5683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5032244" w14:textId="664B8494" w:rsidR="002C5683" w:rsidRPr="005F5E9E" w:rsidRDefault="002C5683" w:rsidP="002C5683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F5E9E">
        <w:rPr>
          <w:rFonts w:ascii="Arial" w:hAnsi="Arial" w:cs="Arial"/>
          <w:b/>
          <w:bCs/>
          <w:sz w:val="18"/>
          <w:szCs w:val="18"/>
          <w:u w:val="single"/>
        </w:rPr>
        <w:t>Under 14 - AGRIFLOR</w:t>
      </w:r>
      <w:bookmarkStart w:id="2" w:name="_GoBack"/>
      <w:bookmarkEnd w:id="2"/>
    </w:p>
    <w:p w14:paraId="74467972" w14:textId="75EC4ED2" w:rsidR="002C5683" w:rsidRPr="005F5E9E" w:rsidRDefault="002C5683" w:rsidP="002C5683">
      <w:pPr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5F5E9E">
        <w:rPr>
          <w:rFonts w:ascii="Arial" w:hAnsi="Arial" w:cs="Arial"/>
          <w:b/>
          <w:bCs/>
          <w:sz w:val="18"/>
          <w:szCs w:val="18"/>
        </w:rPr>
        <w:t>Agriflor</w:t>
      </w:r>
      <w:proofErr w:type="spellEnd"/>
      <w:r w:rsidRPr="005F5E9E">
        <w:rPr>
          <w:rFonts w:ascii="Arial" w:hAnsi="Arial" w:cs="Arial"/>
          <w:b/>
          <w:bCs/>
          <w:sz w:val="18"/>
          <w:szCs w:val="18"/>
        </w:rPr>
        <w:t xml:space="preserve"> DS Imola</w:t>
      </w:r>
      <w:r w:rsidRPr="005F5E9E">
        <w:rPr>
          <w:rFonts w:ascii="Arial" w:hAnsi="Arial" w:cs="Arial"/>
          <w:bCs/>
          <w:sz w:val="18"/>
          <w:szCs w:val="18"/>
        </w:rPr>
        <w:t xml:space="preserve"> - </w:t>
      </w:r>
      <w:proofErr w:type="spellStart"/>
      <w:r w:rsidR="00727291" w:rsidRPr="005F5E9E">
        <w:rPr>
          <w:rFonts w:ascii="Arial" w:hAnsi="Arial" w:cs="Arial"/>
          <w:bCs/>
          <w:sz w:val="18"/>
          <w:szCs w:val="18"/>
        </w:rPr>
        <w:t>Uisp</w:t>
      </w:r>
      <w:proofErr w:type="spellEnd"/>
      <w:r w:rsidRPr="005F5E9E">
        <w:rPr>
          <w:rFonts w:ascii="Arial" w:hAnsi="Arial" w:cs="Arial"/>
          <w:bCs/>
          <w:sz w:val="18"/>
          <w:szCs w:val="18"/>
        </w:rPr>
        <w:t xml:space="preserve"> </w:t>
      </w:r>
      <w:r w:rsidR="00544D9D" w:rsidRPr="005F5E9E">
        <w:rPr>
          <w:rFonts w:ascii="Arial" w:hAnsi="Arial" w:cs="Arial"/>
          <w:bCs/>
          <w:sz w:val="18"/>
          <w:szCs w:val="18"/>
        </w:rPr>
        <w:t>1-3 (</w:t>
      </w:r>
      <w:r w:rsidR="00727291" w:rsidRPr="005F5E9E">
        <w:rPr>
          <w:rFonts w:ascii="Arial" w:hAnsi="Arial" w:cs="Arial"/>
          <w:bCs/>
          <w:sz w:val="18"/>
          <w:szCs w:val="18"/>
        </w:rPr>
        <w:t>25-20/19-25/20-25/11-25</w:t>
      </w:r>
      <w:r w:rsidRPr="005F5E9E">
        <w:rPr>
          <w:rFonts w:ascii="Arial" w:hAnsi="Arial" w:cs="Arial"/>
          <w:bCs/>
          <w:sz w:val="18"/>
          <w:szCs w:val="18"/>
        </w:rPr>
        <w:t>)</w:t>
      </w:r>
    </w:p>
    <w:p w14:paraId="4F1A4D6B" w14:textId="41B46A19" w:rsidR="00727291" w:rsidRPr="005F5E9E" w:rsidRDefault="00727291" w:rsidP="002C5683">
      <w:pPr>
        <w:jc w:val="both"/>
        <w:rPr>
          <w:rFonts w:ascii="Arial" w:hAnsi="Arial" w:cs="Arial"/>
          <w:bCs/>
          <w:sz w:val="18"/>
          <w:szCs w:val="18"/>
        </w:rPr>
      </w:pPr>
      <w:proofErr w:type="spellStart"/>
      <w:proofErr w:type="gramStart"/>
      <w:r w:rsidRPr="005F5E9E">
        <w:rPr>
          <w:rFonts w:ascii="Arial" w:hAnsi="Arial" w:cs="Arial"/>
          <w:bCs/>
          <w:sz w:val="18"/>
          <w:szCs w:val="18"/>
        </w:rPr>
        <w:t>E’stato</w:t>
      </w:r>
      <w:proofErr w:type="spellEnd"/>
      <w:proofErr w:type="gramEnd"/>
      <w:r w:rsidRPr="005F5E9E">
        <w:rPr>
          <w:rFonts w:ascii="Arial" w:hAnsi="Arial" w:cs="Arial"/>
          <w:bCs/>
          <w:sz w:val="18"/>
          <w:szCs w:val="18"/>
        </w:rPr>
        <w:t xml:space="preserve"> un derby acceso, giocato con intensità e una bella cornice di pubblico. Rispetto alla gara di andata in cui forse la squadra della scuola di pallavolo Diffusione Sport ha disputato la peggiore partita della stagione</w:t>
      </w:r>
      <w:r w:rsidR="005C3CE9" w:rsidRPr="005F5E9E">
        <w:rPr>
          <w:rFonts w:ascii="Arial" w:hAnsi="Arial" w:cs="Arial"/>
          <w:bCs/>
          <w:sz w:val="18"/>
          <w:szCs w:val="18"/>
        </w:rPr>
        <w:t>,</w:t>
      </w:r>
      <w:r w:rsidRPr="005F5E9E">
        <w:rPr>
          <w:rFonts w:ascii="Arial" w:hAnsi="Arial" w:cs="Arial"/>
          <w:bCs/>
          <w:sz w:val="18"/>
          <w:szCs w:val="18"/>
        </w:rPr>
        <w:t xml:space="preserve"> le c</w:t>
      </w:r>
      <w:r w:rsidR="005C3CE9" w:rsidRPr="005F5E9E">
        <w:rPr>
          <w:rFonts w:ascii="Arial" w:hAnsi="Arial" w:cs="Arial"/>
          <w:bCs/>
          <w:sz w:val="18"/>
          <w:szCs w:val="18"/>
        </w:rPr>
        <w:t xml:space="preserve">ose sono cambiate. A parte l’ultimo set c’è sempre stato equilibrio in campo infranto solo verso la fine dei parziali dalla maggiore efficacia in battuta </w:t>
      </w:r>
      <w:proofErr w:type="gramStart"/>
      <w:r w:rsidR="005C3CE9" w:rsidRPr="005F5E9E">
        <w:rPr>
          <w:rFonts w:ascii="Arial" w:hAnsi="Arial" w:cs="Arial"/>
          <w:bCs/>
          <w:sz w:val="18"/>
          <w:szCs w:val="18"/>
        </w:rPr>
        <w:t xml:space="preserve">della </w:t>
      </w:r>
      <w:proofErr w:type="spellStart"/>
      <w:proofErr w:type="gramEnd"/>
      <w:r w:rsidR="005C3CE9" w:rsidRPr="005F5E9E">
        <w:rPr>
          <w:rFonts w:ascii="Arial" w:hAnsi="Arial" w:cs="Arial"/>
          <w:bCs/>
          <w:sz w:val="18"/>
          <w:szCs w:val="18"/>
        </w:rPr>
        <w:t>Uisp</w:t>
      </w:r>
      <w:proofErr w:type="spellEnd"/>
      <w:r w:rsidR="005C3CE9" w:rsidRPr="005F5E9E">
        <w:rPr>
          <w:rFonts w:ascii="Arial" w:hAnsi="Arial" w:cs="Arial"/>
          <w:bCs/>
          <w:sz w:val="18"/>
          <w:szCs w:val="18"/>
        </w:rPr>
        <w:t xml:space="preserve"> che ha messo in difficoltà la ricezione dell’</w:t>
      </w:r>
      <w:proofErr w:type="spellStart"/>
      <w:r w:rsidR="005C3CE9" w:rsidRPr="005F5E9E">
        <w:rPr>
          <w:rFonts w:ascii="Arial" w:hAnsi="Arial" w:cs="Arial"/>
          <w:bCs/>
          <w:sz w:val="18"/>
          <w:szCs w:val="18"/>
        </w:rPr>
        <w:t>Agriflor</w:t>
      </w:r>
      <w:proofErr w:type="spellEnd"/>
      <w:r w:rsidR="005C3CE9" w:rsidRPr="005F5E9E">
        <w:rPr>
          <w:rFonts w:ascii="Arial" w:hAnsi="Arial" w:cs="Arial"/>
          <w:bCs/>
          <w:sz w:val="18"/>
          <w:szCs w:val="18"/>
        </w:rPr>
        <w:t>. La prossima gara vede le azzurre impegnate a Calderara domenica pomeriggio alle 17,30.</w:t>
      </w:r>
    </w:p>
    <w:p w14:paraId="3F18DFD5" w14:textId="77777777" w:rsidR="00727291" w:rsidRPr="005F5E9E" w:rsidRDefault="00727291" w:rsidP="002C5683">
      <w:pPr>
        <w:jc w:val="both"/>
        <w:rPr>
          <w:rFonts w:ascii="Arial" w:hAnsi="Arial" w:cs="Arial"/>
          <w:bCs/>
          <w:sz w:val="18"/>
          <w:szCs w:val="18"/>
        </w:rPr>
      </w:pPr>
    </w:p>
    <w:p w14:paraId="3C865CBF" w14:textId="14D912C3" w:rsidR="002C5683" w:rsidRPr="005F5E9E" w:rsidRDefault="002C5683" w:rsidP="002C5683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F5E9E">
        <w:rPr>
          <w:rFonts w:ascii="Arial" w:hAnsi="Arial" w:cs="Arial"/>
          <w:b/>
          <w:bCs/>
          <w:sz w:val="18"/>
          <w:szCs w:val="18"/>
          <w:u w:val="single"/>
        </w:rPr>
        <w:t>Under 14 - IMOLABEVANDE</w:t>
      </w:r>
    </w:p>
    <w:p w14:paraId="09A0D7D1" w14:textId="701F2C34" w:rsidR="002C5683" w:rsidRPr="005F5E9E" w:rsidRDefault="002C5683" w:rsidP="002C5683">
      <w:pPr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5F5E9E">
        <w:rPr>
          <w:rFonts w:ascii="Arial" w:hAnsi="Arial" w:cs="Arial"/>
          <w:b/>
          <w:bCs/>
          <w:sz w:val="18"/>
          <w:szCs w:val="18"/>
        </w:rPr>
        <w:t>Imolabevande</w:t>
      </w:r>
      <w:proofErr w:type="spellEnd"/>
      <w:r w:rsidRPr="005F5E9E">
        <w:rPr>
          <w:rFonts w:ascii="Arial" w:hAnsi="Arial" w:cs="Arial"/>
          <w:b/>
          <w:bCs/>
          <w:sz w:val="18"/>
          <w:szCs w:val="18"/>
        </w:rPr>
        <w:t xml:space="preserve"> DS Imola</w:t>
      </w:r>
      <w:r w:rsidRPr="005F5E9E">
        <w:rPr>
          <w:rFonts w:ascii="Arial" w:hAnsi="Arial" w:cs="Arial"/>
          <w:bCs/>
          <w:sz w:val="18"/>
          <w:szCs w:val="18"/>
        </w:rPr>
        <w:t xml:space="preserve"> </w:t>
      </w:r>
      <w:r w:rsidR="00544D9D" w:rsidRPr="005F5E9E">
        <w:rPr>
          <w:rFonts w:ascii="Arial" w:hAnsi="Arial" w:cs="Arial"/>
          <w:bCs/>
          <w:sz w:val="18"/>
          <w:szCs w:val="18"/>
        </w:rPr>
        <w:t xml:space="preserve">– Sangiorgese </w:t>
      </w:r>
      <w:r w:rsidR="00727291" w:rsidRPr="005F5E9E">
        <w:rPr>
          <w:rFonts w:ascii="Arial" w:hAnsi="Arial" w:cs="Arial"/>
          <w:bCs/>
          <w:sz w:val="18"/>
          <w:szCs w:val="18"/>
        </w:rPr>
        <w:t>3</w:t>
      </w:r>
      <w:r w:rsidR="00544D9D" w:rsidRPr="005F5E9E">
        <w:rPr>
          <w:rFonts w:ascii="Arial" w:hAnsi="Arial" w:cs="Arial"/>
          <w:bCs/>
          <w:sz w:val="18"/>
          <w:szCs w:val="18"/>
        </w:rPr>
        <w:t>-</w:t>
      </w:r>
      <w:r w:rsidR="00727291" w:rsidRPr="005F5E9E">
        <w:rPr>
          <w:rFonts w:ascii="Arial" w:hAnsi="Arial" w:cs="Arial"/>
          <w:bCs/>
          <w:sz w:val="18"/>
          <w:szCs w:val="18"/>
        </w:rPr>
        <w:t>1</w:t>
      </w:r>
      <w:r w:rsidRPr="005F5E9E">
        <w:rPr>
          <w:rFonts w:ascii="Arial" w:hAnsi="Arial" w:cs="Arial"/>
          <w:bCs/>
          <w:sz w:val="18"/>
          <w:szCs w:val="18"/>
        </w:rPr>
        <w:t xml:space="preserve"> (</w:t>
      </w:r>
      <w:r w:rsidR="00727291" w:rsidRPr="005F5E9E">
        <w:rPr>
          <w:rFonts w:ascii="Arial" w:hAnsi="Arial" w:cs="Arial"/>
          <w:bCs/>
          <w:sz w:val="18"/>
          <w:szCs w:val="18"/>
        </w:rPr>
        <w:t>25-18/17-25/30-28/25-17</w:t>
      </w:r>
      <w:r w:rsidRPr="005F5E9E">
        <w:rPr>
          <w:rFonts w:ascii="Arial" w:hAnsi="Arial" w:cs="Arial"/>
          <w:bCs/>
          <w:sz w:val="18"/>
          <w:szCs w:val="18"/>
        </w:rPr>
        <w:t>)</w:t>
      </w:r>
    </w:p>
    <w:bookmarkEnd w:id="0"/>
    <w:bookmarkEnd w:id="1"/>
    <w:p w14:paraId="76EFABAB" w14:textId="2E50DEDE" w:rsidR="00727291" w:rsidRPr="005F5E9E" w:rsidRDefault="005C3CE9" w:rsidP="002C5683">
      <w:pPr>
        <w:jc w:val="both"/>
        <w:rPr>
          <w:rFonts w:ascii="Arial" w:hAnsi="Arial" w:cs="Arial"/>
          <w:bCs/>
          <w:sz w:val="18"/>
          <w:szCs w:val="18"/>
        </w:rPr>
      </w:pPr>
      <w:r w:rsidRPr="005F5E9E">
        <w:rPr>
          <w:rFonts w:ascii="Arial" w:hAnsi="Arial" w:cs="Arial"/>
          <w:bCs/>
          <w:sz w:val="18"/>
          <w:szCs w:val="18"/>
        </w:rPr>
        <w:t xml:space="preserve">Le piccole dell’under </w:t>
      </w:r>
      <w:proofErr w:type="gramStart"/>
      <w:r w:rsidRPr="005F5E9E">
        <w:rPr>
          <w:rFonts w:ascii="Arial" w:hAnsi="Arial" w:cs="Arial"/>
          <w:bCs/>
          <w:sz w:val="18"/>
          <w:szCs w:val="18"/>
        </w:rPr>
        <w:t>13</w:t>
      </w:r>
      <w:proofErr w:type="gramEnd"/>
      <w:r w:rsidRPr="005F5E9E">
        <w:rPr>
          <w:rFonts w:ascii="Arial" w:hAnsi="Arial" w:cs="Arial"/>
          <w:bCs/>
          <w:sz w:val="18"/>
          <w:szCs w:val="18"/>
        </w:rPr>
        <w:t xml:space="preserve"> continuano a farsi valere anche nel campionato per ragazze di un anno più grandi, vincendo la sfida contro Calderara come successo già nel girone di andata. La parte più bella dell’incontro è stata la fine del terzo parziale con le squadre impegnate </w:t>
      </w:r>
      <w:proofErr w:type="gramStart"/>
      <w:r w:rsidRPr="005F5E9E">
        <w:rPr>
          <w:rFonts w:ascii="Arial" w:hAnsi="Arial" w:cs="Arial"/>
          <w:bCs/>
          <w:sz w:val="18"/>
          <w:szCs w:val="18"/>
        </w:rPr>
        <w:t>punto a punto</w:t>
      </w:r>
      <w:proofErr w:type="gramEnd"/>
      <w:r w:rsidRPr="005F5E9E">
        <w:rPr>
          <w:rFonts w:ascii="Arial" w:hAnsi="Arial" w:cs="Arial"/>
          <w:bCs/>
          <w:sz w:val="18"/>
          <w:szCs w:val="18"/>
        </w:rPr>
        <w:t xml:space="preserve"> per aggiudicarsi il set. Solo una maggiore freddezza delle ragazze imolesi rispetto alle avversarie ha permesso al team di Rita </w:t>
      </w:r>
      <w:proofErr w:type="spellStart"/>
      <w:r w:rsidRPr="005F5E9E">
        <w:rPr>
          <w:rFonts w:ascii="Arial" w:hAnsi="Arial" w:cs="Arial"/>
          <w:bCs/>
          <w:sz w:val="18"/>
          <w:szCs w:val="18"/>
        </w:rPr>
        <w:t>Okrachkova</w:t>
      </w:r>
      <w:proofErr w:type="spellEnd"/>
      <w:r w:rsidRPr="005F5E9E">
        <w:rPr>
          <w:rFonts w:ascii="Arial" w:hAnsi="Arial" w:cs="Arial"/>
          <w:bCs/>
          <w:sz w:val="18"/>
          <w:szCs w:val="18"/>
        </w:rPr>
        <w:t xml:space="preserve"> di vincere </w:t>
      </w:r>
      <w:r w:rsidR="009B54E7" w:rsidRPr="005F5E9E">
        <w:rPr>
          <w:rFonts w:ascii="Arial" w:hAnsi="Arial" w:cs="Arial"/>
          <w:bCs/>
          <w:sz w:val="18"/>
          <w:szCs w:val="18"/>
        </w:rPr>
        <w:t xml:space="preserve">per </w:t>
      </w:r>
      <w:proofErr w:type="gramStart"/>
      <w:r w:rsidR="009B54E7" w:rsidRPr="005F5E9E">
        <w:rPr>
          <w:rFonts w:ascii="Arial" w:hAnsi="Arial" w:cs="Arial"/>
          <w:bCs/>
          <w:sz w:val="18"/>
          <w:szCs w:val="18"/>
        </w:rPr>
        <w:t>30</w:t>
      </w:r>
      <w:proofErr w:type="gramEnd"/>
      <w:r w:rsidR="009B54E7" w:rsidRPr="005F5E9E">
        <w:rPr>
          <w:rFonts w:ascii="Arial" w:hAnsi="Arial" w:cs="Arial"/>
          <w:bCs/>
          <w:sz w:val="18"/>
          <w:szCs w:val="18"/>
        </w:rPr>
        <w:t xml:space="preserve"> a 28 dopo essere stata spesso in svantaggio e </w:t>
      </w:r>
      <w:r w:rsidR="005F5E9E" w:rsidRPr="005F5E9E">
        <w:rPr>
          <w:rFonts w:ascii="Arial" w:hAnsi="Arial" w:cs="Arial"/>
          <w:bCs/>
          <w:sz w:val="18"/>
          <w:szCs w:val="18"/>
        </w:rPr>
        <w:t xml:space="preserve">annullando più di un set </w:t>
      </w:r>
      <w:proofErr w:type="spellStart"/>
      <w:r w:rsidR="005F5E9E" w:rsidRPr="005F5E9E">
        <w:rPr>
          <w:rFonts w:ascii="Arial" w:hAnsi="Arial" w:cs="Arial"/>
          <w:bCs/>
          <w:sz w:val="18"/>
          <w:szCs w:val="18"/>
        </w:rPr>
        <w:t>point</w:t>
      </w:r>
      <w:proofErr w:type="spellEnd"/>
      <w:r w:rsidR="005F5E9E" w:rsidRPr="005F5E9E">
        <w:rPr>
          <w:rFonts w:ascii="Arial" w:hAnsi="Arial" w:cs="Arial"/>
          <w:bCs/>
          <w:sz w:val="18"/>
          <w:szCs w:val="18"/>
        </w:rPr>
        <w:t>.</w:t>
      </w:r>
    </w:p>
    <w:p w14:paraId="6399A4CC" w14:textId="77777777" w:rsidR="00727291" w:rsidRPr="005F5E9E" w:rsidRDefault="00727291" w:rsidP="002C5683">
      <w:pPr>
        <w:jc w:val="both"/>
        <w:rPr>
          <w:rFonts w:ascii="Arial" w:hAnsi="Arial" w:cs="Arial"/>
          <w:bCs/>
          <w:sz w:val="18"/>
          <w:szCs w:val="18"/>
        </w:rPr>
      </w:pPr>
    </w:p>
    <w:p w14:paraId="4E747422" w14:textId="2B35EC65" w:rsidR="005F5E9E" w:rsidRPr="005F5E9E" w:rsidRDefault="005F5E9E" w:rsidP="005F5E9E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F5E9E">
        <w:rPr>
          <w:rFonts w:ascii="Arial" w:hAnsi="Arial" w:cs="Arial"/>
          <w:b/>
          <w:bCs/>
          <w:sz w:val="18"/>
          <w:szCs w:val="18"/>
          <w:u w:val="single"/>
        </w:rPr>
        <w:t>Under 1</w:t>
      </w:r>
      <w:r w:rsidRPr="005F5E9E">
        <w:rPr>
          <w:rFonts w:ascii="Arial" w:hAnsi="Arial" w:cs="Arial"/>
          <w:b/>
          <w:bCs/>
          <w:sz w:val="18"/>
          <w:szCs w:val="18"/>
          <w:u w:val="single"/>
        </w:rPr>
        <w:t>3</w:t>
      </w:r>
      <w:r w:rsidRPr="005F5E9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F5E9E">
        <w:rPr>
          <w:rFonts w:ascii="Arial" w:hAnsi="Arial" w:cs="Arial"/>
          <w:b/>
          <w:bCs/>
          <w:sz w:val="18"/>
          <w:szCs w:val="18"/>
          <w:u w:val="single"/>
        </w:rPr>
        <w:t>–</w:t>
      </w:r>
      <w:r w:rsidRPr="005F5E9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5F5E9E">
        <w:rPr>
          <w:rFonts w:ascii="Arial" w:hAnsi="Arial" w:cs="Arial"/>
          <w:b/>
          <w:bCs/>
          <w:sz w:val="18"/>
          <w:szCs w:val="18"/>
          <w:u w:val="single"/>
        </w:rPr>
        <w:t xml:space="preserve">Trofeo </w:t>
      </w:r>
      <w:proofErr w:type="spellStart"/>
      <w:r w:rsidRPr="005F5E9E">
        <w:rPr>
          <w:rFonts w:ascii="Arial" w:hAnsi="Arial" w:cs="Arial"/>
          <w:b/>
          <w:bCs/>
          <w:sz w:val="18"/>
          <w:szCs w:val="18"/>
          <w:u w:val="single"/>
        </w:rPr>
        <w:t>Benuzzi</w:t>
      </w:r>
      <w:proofErr w:type="spellEnd"/>
    </w:p>
    <w:p w14:paraId="64982B18" w14:textId="31B0DF00" w:rsidR="005F5E9E" w:rsidRPr="005F5E9E" w:rsidRDefault="005F5E9E" w:rsidP="005F5E9E">
      <w:pPr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5F5E9E">
        <w:rPr>
          <w:rFonts w:ascii="Arial" w:hAnsi="Arial" w:cs="Arial"/>
          <w:b/>
          <w:bCs/>
          <w:sz w:val="18"/>
          <w:szCs w:val="18"/>
        </w:rPr>
        <w:t>Imolabevande</w:t>
      </w:r>
      <w:proofErr w:type="spellEnd"/>
      <w:r w:rsidRPr="005F5E9E">
        <w:rPr>
          <w:rFonts w:ascii="Arial" w:hAnsi="Arial" w:cs="Arial"/>
          <w:b/>
          <w:bCs/>
          <w:sz w:val="18"/>
          <w:szCs w:val="18"/>
        </w:rPr>
        <w:t xml:space="preserve"> DS Imola</w:t>
      </w:r>
      <w:r w:rsidRPr="005F5E9E">
        <w:rPr>
          <w:rFonts w:ascii="Arial" w:hAnsi="Arial" w:cs="Arial"/>
          <w:bCs/>
          <w:sz w:val="18"/>
          <w:szCs w:val="18"/>
        </w:rPr>
        <w:t xml:space="preserve"> – San</w:t>
      </w:r>
      <w:r w:rsidRPr="005F5E9E">
        <w:rPr>
          <w:rFonts w:ascii="Arial" w:hAnsi="Arial" w:cs="Arial"/>
          <w:bCs/>
          <w:sz w:val="18"/>
          <w:szCs w:val="18"/>
        </w:rPr>
        <w:t xml:space="preserve"> Lazzaro</w:t>
      </w:r>
      <w:r w:rsidRPr="005F5E9E">
        <w:rPr>
          <w:rFonts w:ascii="Arial" w:hAnsi="Arial" w:cs="Arial"/>
          <w:bCs/>
          <w:sz w:val="18"/>
          <w:szCs w:val="18"/>
        </w:rPr>
        <w:t xml:space="preserve"> </w:t>
      </w:r>
      <w:r w:rsidRPr="005F5E9E">
        <w:rPr>
          <w:rFonts w:ascii="Arial" w:hAnsi="Arial" w:cs="Arial"/>
          <w:bCs/>
          <w:sz w:val="18"/>
          <w:szCs w:val="18"/>
        </w:rPr>
        <w:t>1-2</w:t>
      </w:r>
      <w:r w:rsidRPr="005F5E9E">
        <w:rPr>
          <w:rFonts w:ascii="Arial" w:hAnsi="Arial" w:cs="Arial"/>
          <w:bCs/>
          <w:sz w:val="18"/>
          <w:szCs w:val="18"/>
        </w:rPr>
        <w:t xml:space="preserve"> (</w:t>
      </w:r>
      <w:r w:rsidRPr="005F5E9E">
        <w:rPr>
          <w:rFonts w:ascii="Arial" w:hAnsi="Arial" w:cs="Arial"/>
          <w:bCs/>
          <w:sz w:val="18"/>
          <w:szCs w:val="18"/>
        </w:rPr>
        <w:t>25-23/18-25/24-26</w:t>
      </w:r>
      <w:r w:rsidRPr="005F5E9E">
        <w:rPr>
          <w:rFonts w:ascii="Arial" w:hAnsi="Arial" w:cs="Arial"/>
          <w:bCs/>
          <w:sz w:val="18"/>
          <w:szCs w:val="18"/>
        </w:rPr>
        <w:t>)</w:t>
      </w:r>
    </w:p>
    <w:p w14:paraId="4EBAA4F9" w14:textId="3CE854C8" w:rsidR="005F5E9E" w:rsidRPr="005F5E9E" w:rsidRDefault="005F5E9E" w:rsidP="005F5E9E">
      <w:pPr>
        <w:jc w:val="both"/>
        <w:rPr>
          <w:rFonts w:ascii="Arial" w:hAnsi="Arial" w:cs="Arial"/>
          <w:bCs/>
          <w:sz w:val="18"/>
          <w:szCs w:val="18"/>
        </w:rPr>
      </w:pPr>
      <w:r w:rsidRPr="005F5E9E">
        <w:rPr>
          <w:rFonts w:ascii="Arial" w:hAnsi="Arial" w:cs="Arial"/>
          <w:bCs/>
          <w:sz w:val="18"/>
          <w:szCs w:val="18"/>
        </w:rPr>
        <w:t xml:space="preserve">Chiusure del girone eliminatorio con una sconfitta che però non pregiudica il risultato acquisito della prima posizione e passare </w:t>
      </w:r>
      <w:proofErr w:type="gramStart"/>
      <w:r w:rsidRPr="005F5E9E">
        <w:rPr>
          <w:rFonts w:ascii="Arial" w:hAnsi="Arial" w:cs="Arial"/>
          <w:bCs/>
          <w:sz w:val="18"/>
          <w:szCs w:val="18"/>
        </w:rPr>
        <w:t>alle</w:t>
      </w:r>
      <w:proofErr w:type="gramEnd"/>
      <w:r w:rsidRPr="005F5E9E">
        <w:rPr>
          <w:rFonts w:ascii="Arial" w:hAnsi="Arial" w:cs="Arial"/>
          <w:bCs/>
          <w:sz w:val="18"/>
          <w:szCs w:val="18"/>
        </w:rPr>
        <w:t xml:space="preserve"> seconda fase del trofeo </w:t>
      </w:r>
      <w:proofErr w:type="spellStart"/>
      <w:r w:rsidRPr="005F5E9E">
        <w:rPr>
          <w:rFonts w:ascii="Arial" w:hAnsi="Arial" w:cs="Arial"/>
          <w:bCs/>
          <w:sz w:val="18"/>
          <w:szCs w:val="18"/>
        </w:rPr>
        <w:t>Benuzzi</w:t>
      </w:r>
      <w:proofErr w:type="spellEnd"/>
      <w:r w:rsidRPr="005F5E9E">
        <w:rPr>
          <w:rFonts w:ascii="Arial" w:hAnsi="Arial" w:cs="Arial"/>
          <w:bCs/>
          <w:sz w:val="18"/>
          <w:szCs w:val="18"/>
        </w:rPr>
        <w:t xml:space="preserve">. Dopo aver vinto il primo </w:t>
      </w:r>
      <w:proofErr w:type="gramStart"/>
      <w:r w:rsidRPr="005F5E9E">
        <w:rPr>
          <w:rFonts w:ascii="Arial" w:hAnsi="Arial" w:cs="Arial"/>
          <w:bCs/>
          <w:sz w:val="18"/>
          <w:szCs w:val="18"/>
        </w:rPr>
        <w:t>set le</w:t>
      </w:r>
      <w:proofErr w:type="gramEnd"/>
      <w:r w:rsidRPr="005F5E9E">
        <w:rPr>
          <w:rFonts w:ascii="Arial" w:hAnsi="Arial" w:cs="Arial"/>
          <w:bCs/>
          <w:sz w:val="18"/>
          <w:szCs w:val="18"/>
        </w:rPr>
        <w:t xml:space="preserve"> ragazze imolesi si sono rilassate ed hanno lasciato campo alle avversarie che si sono aggiudicate facilmente il secondo set. Nel parziale decisivo </w:t>
      </w:r>
      <w:proofErr w:type="spellStart"/>
      <w:r w:rsidRPr="005F5E9E">
        <w:rPr>
          <w:rFonts w:ascii="Arial" w:hAnsi="Arial" w:cs="Arial"/>
          <w:bCs/>
          <w:sz w:val="18"/>
          <w:szCs w:val="18"/>
        </w:rPr>
        <w:t>Imolabevande</w:t>
      </w:r>
      <w:proofErr w:type="spellEnd"/>
      <w:r w:rsidRPr="005F5E9E">
        <w:rPr>
          <w:rFonts w:ascii="Arial" w:hAnsi="Arial" w:cs="Arial"/>
          <w:bCs/>
          <w:sz w:val="18"/>
          <w:szCs w:val="18"/>
        </w:rPr>
        <w:t xml:space="preserve"> è riuscita a portarsi </w:t>
      </w:r>
      <w:proofErr w:type="gramStart"/>
      <w:r w:rsidRPr="005F5E9E">
        <w:rPr>
          <w:rFonts w:ascii="Arial" w:hAnsi="Arial" w:cs="Arial"/>
          <w:bCs/>
          <w:sz w:val="18"/>
          <w:szCs w:val="18"/>
        </w:rPr>
        <w:t>ad</w:t>
      </w:r>
      <w:proofErr w:type="gramEnd"/>
      <w:r w:rsidRPr="005F5E9E">
        <w:rPr>
          <w:rFonts w:ascii="Arial" w:hAnsi="Arial" w:cs="Arial"/>
          <w:bCs/>
          <w:sz w:val="18"/>
          <w:szCs w:val="18"/>
        </w:rPr>
        <w:t xml:space="preserve"> un punto dalla vittoria sul 24 a 22 ma ha subito la rimonta delle avversarie e complici alcuni errori grossolani hanno dato la vittoria al San Lazzaro.</w:t>
      </w:r>
    </w:p>
    <w:p w14:paraId="29FC4AC6" w14:textId="77777777" w:rsidR="0083776F" w:rsidRPr="005F5E9E" w:rsidRDefault="0083776F" w:rsidP="00B46705">
      <w:pPr>
        <w:jc w:val="both"/>
        <w:rPr>
          <w:rFonts w:ascii="Arial" w:hAnsi="Arial" w:cs="Arial"/>
          <w:bCs/>
          <w:sz w:val="16"/>
          <w:szCs w:val="16"/>
        </w:rPr>
      </w:pPr>
    </w:p>
    <w:p w14:paraId="032D1169" w14:textId="7DA32B3C" w:rsidR="000E4461" w:rsidRPr="00E0762B" w:rsidRDefault="000E4461" w:rsidP="00B46705">
      <w:pPr>
        <w:jc w:val="both"/>
        <w:rPr>
          <w:rFonts w:ascii="Arial" w:hAnsi="Arial" w:cs="Arial"/>
          <w:b/>
          <w:bCs/>
        </w:rPr>
      </w:pPr>
      <w:r w:rsidRPr="00E0762B">
        <w:rPr>
          <w:rFonts w:ascii="Arial" w:hAnsi="Arial" w:cs="Arial"/>
          <w:b/>
          <w:bCs/>
        </w:rPr>
        <w:t>Per info</w:t>
      </w:r>
      <w:proofErr w:type="gramStart"/>
      <w:r w:rsidRPr="00E0762B">
        <w:rPr>
          <w:rFonts w:ascii="Arial" w:hAnsi="Arial" w:cs="Arial"/>
          <w:b/>
          <w:bCs/>
        </w:rPr>
        <w:t xml:space="preserve">  </w:t>
      </w:r>
      <w:proofErr w:type="gramEnd"/>
      <w:r w:rsidRPr="00E0762B">
        <w:rPr>
          <w:rFonts w:ascii="Arial" w:hAnsi="Arial" w:cs="Arial"/>
          <w:b/>
          <w:bCs/>
        </w:rPr>
        <w:t>3397005081</w:t>
      </w:r>
      <w:r>
        <w:rPr>
          <w:rFonts w:ascii="Arial" w:hAnsi="Arial" w:cs="Arial"/>
          <w:b/>
          <w:bCs/>
        </w:rPr>
        <w:t xml:space="preserve"> - </w:t>
      </w:r>
      <w:r w:rsidRPr="00E0762B">
        <w:rPr>
          <w:rFonts w:ascii="Arial" w:hAnsi="Arial" w:cs="Arial"/>
          <w:b/>
          <w:bCs/>
        </w:rPr>
        <w:t>info@diffusionesport.it</w:t>
      </w:r>
    </w:p>
    <w:p w14:paraId="7301A469" w14:textId="77777777" w:rsidR="000E4461" w:rsidRPr="00502B44" w:rsidRDefault="000E4461" w:rsidP="000E4461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10D43FD" w14:textId="77777777" w:rsidR="000E4461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seguici</w:t>
      </w:r>
      <w:proofErr w:type="gramEnd"/>
      <w:r>
        <w:rPr>
          <w:rFonts w:ascii="Arial" w:hAnsi="Arial" w:cs="Arial"/>
          <w:b/>
          <w:bCs/>
          <w:color w:val="000000"/>
        </w:rPr>
        <w:t xml:space="preserve"> su:</w:t>
      </w:r>
    </w:p>
    <w:p w14:paraId="14F6046C" w14:textId="77777777" w:rsidR="000E4461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400176B" wp14:editId="428F5EC1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46FF6" w14:textId="77777777" w:rsidR="000E4461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www.diffusionesport.it</w:t>
      </w:r>
      <w:proofErr w:type="gramEnd"/>
    </w:p>
    <w:p w14:paraId="54180A35" w14:textId="77777777" w:rsidR="000E4461" w:rsidRPr="00E56615" w:rsidRDefault="000E4461" w:rsidP="000E4461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94C64ED" w14:textId="77777777" w:rsidR="000E4461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1132E7C2" wp14:editId="68F1C88D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EA7C994" wp14:editId="25ECEC03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0D27003E" wp14:editId="2C40F323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74F2">
        <w:rPr>
          <w:rFonts w:ascii="Arial" w:hAnsi="Arial" w:cs="Arial"/>
          <w:b/>
          <w:bCs/>
          <w:color w:val="000000"/>
        </w:rPr>
        <w:t>www.facebook.com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/diffusionesport.imola</w:t>
      </w:r>
    </w:p>
    <w:p w14:paraId="42C8B17D" w14:textId="77777777" w:rsidR="000E4461" w:rsidRPr="00426E4A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</w:p>
    <w:p w14:paraId="284DD6A3" w14:textId="77777777" w:rsidR="000E4461" w:rsidRPr="00D774F2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twitter.com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4D2FF6F8" w14:textId="77777777" w:rsidR="000E4461" w:rsidRPr="00426E4A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</w:p>
    <w:p w14:paraId="753F059B" w14:textId="67F987EA" w:rsidR="007F032A" w:rsidRPr="00214ADE" w:rsidRDefault="000E4461" w:rsidP="00502B44">
      <w:pPr>
        <w:ind w:firstLine="708"/>
        <w:jc w:val="both"/>
        <w:rPr>
          <w:rFonts w:ascii="Arial" w:hAnsi="Arial" w:cs="Arial"/>
          <w:bCs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www.youtube.com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</w:t>
      </w: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37592"/>
    <w:rsid w:val="00040BF6"/>
    <w:rsid w:val="00045B79"/>
    <w:rsid w:val="00064015"/>
    <w:rsid w:val="00071549"/>
    <w:rsid w:val="000810C6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E4461"/>
    <w:rsid w:val="000F07A4"/>
    <w:rsid w:val="000F24FC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17BA"/>
    <w:rsid w:val="001C6DCD"/>
    <w:rsid w:val="001C7178"/>
    <w:rsid w:val="001C7C56"/>
    <w:rsid w:val="001D0F32"/>
    <w:rsid w:val="00206FF1"/>
    <w:rsid w:val="00214ADE"/>
    <w:rsid w:val="00214FD4"/>
    <w:rsid w:val="0022043D"/>
    <w:rsid w:val="0023552E"/>
    <w:rsid w:val="002428B1"/>
    <w:rsid w:val="00243745"/>
    <w:rsid w:val="00251934"/>
    <w:rsid w:val="002531BC"/>
    <w:rsid w:val="00283E53"/>
    <w:rsid w:val="0029062F"/>
    <w:rsid w:val="00295B58"/>
    <w:rsid w:val="002B197D"/>
    <w:rsid w:val="002B483C"/>
    <w:rsid w:val="002C090B"/>
    <w:rsid w:val="002C5683"/>
    <w:rsid w:val="002E101E"/>
    <w:rsid w:val="002E4052"/>
    <w:rsid w:val="002E7ED8"/>
    <w:rsid w:val="002F6598"/>
    <w:rsid w:val="00304314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7DE6"/>
    <w:rsid w:val="003B1682"/>
    <w:rsid w:val="003B1B5D"/>
    <w:rsid w:val="003B3457"/>
    <w:rsid w:val="003C0ED5"/>
    <w:rsid w:val="003C174F"/>
    <w:rsid w:val="003C3617"/>
    <w:rsid w:val="003D2636"/>
    <w:rsid w:val="003D2721"/>
    <w:rsid w:val="003D62F2"/>
    <w:rsid w:val="003E1F54"/>
    <w:rsid w:val="003E43FA"/>
    <w:rsid w:val="003E4766"/>
    <w:rsid w:val="003E57F9"/>
    <w:rsid w:val="003F41E7"/>
    <w:rsid w:val="003F66E8"/>
    <w:rsid w:val="00403C3D"/>
    <w:rsid w:val="00415541"/>
    <w:rsid w:val="00425EA6"/>
    <w:rsid w:val="00426789"/>
    <w:rsid w:val="00431757"/>
    <w:rsid w:val="00437356"/>
    <w:rsid w:val="00452053"/>
    <w:rsid w:val="0045245F"/>
    <w:rsid w:val="00467D51"/>
    <w:rsid w:val="004710A0"/>
    <w:rsid w:val="0047182A"/>
    <w:rsid w:val="004C4200"/>
    <w:rsid w:val="004C56DD"/>
    <w:rsid w:val="004C592E"/>
    <w:rsid w:val="004C5D95"/>
    <w:rsid w:val="004D13B9"/>
    <w:rsid w:val="004E3FEC"/>
    <w:rsid w:val="004E4DF2"/>
    <w:rsid w:val="004E67D7"/>
    <w:rsid w:val="004F29C4"/>
    <w:rsid w:val="004F5C9E"/>
    <w:rsid w:val="00502B44"/>
    <w:rsid w:val="0050700C"/>
    <w:rsid w:val="00514B92"/>
    <w:rsid w:val="00531E20"/>
    <w:rsid w:val="00537CF0"/>
    <w:rsid w:val="00540142"/>
    <w:rsid w:val="00544D9D"/>
    <w:rsid w:val="00546CF4"/>
    <w:rsid w:val="00557E3B"/>
    <w:rsid w:val="0057305F"/>
    <w:rsid w:val="0059054E"/>
    <w:rsid w:val="005A2921"/>
    <w:rsid w:val="005A70BA"/>
    <w:rsid w:val="005B37F4"/>
    <w:rsid w:val="005C3CE9"/>
    <w:rsid w:val="005C6944"/>
    <w:rsid w:val="005D320E"/>
    <w:rsid w:val="005D7A24"/>
    <w:rsid w:val="005E4337"/>
    <w:rsid w:val="005E587D"/>
    <w:rsid w:val="005F314A"/>
    <w:rsid w:val="005F5E9E"/>
    <w:rsid w:val="00601130"/>
    <w:rsid w:val="00606A1B"/>
    <w:rsid w:val="0060737E"/>
    <w:rsid w:val="006076CD"/>
    <w:rsid w:val="00612B5C"/>
    <w:rsid w:val="006133B4"/>
    <w:rsid w:val="00624205"/>
    <w:rsid w:val="006247F9"/>
    <w:rsid w:val="00636299"/>
    <w:rsid w:val="006363DC"/>
    <w:rsid w:val="00637B39"/>
    <w:rsid w:val="00640BB5"/>
    <w:rsid w:val="00647152"/>
    <w:rsid w:val="006775D0"/>
    <w:rsid w:val="00677760"/>
    <w:rsid w:val="006825BE"/>
    <w:rsid w:val="006829FD"/>
    <w:rsid w:val="006857F9"/>
    <w:rsid w:val="006A18FF"/>
    <w:rsid w:val="006A50BA"/>
    <w:rsid w:val="006B0418"/>
    <w:rsid w:val="006B1B0E"/>
    <w:rsid w:val="006B58A9"/>
    <w:rsid w:val="006C357C"/>
    <w:rsid w:val="006C444F"/>
    <w:rsid w:val="006C7C09"/>
    <w:rsid w:val="006E509B"/>
    <w:rsid w:val="007007CC"/>
    <w:rsid w:val="00710619"/>
    <w:rsid w:val="00710693"/>
    <w:rsid w:val="007130A1"/>
    <w:rsid w:val="00714260"/>
    <w:rsid w:val="00715B3A"/>
    <w:rsid w:val="007233C2"/>
    <w:rsid w:val="00723798"/>
    <w:rsid w:val="00727291"/>
    <w:rsid w:val="007355C0"/>
    <w:rsid w:val="00736900"/>
    <w:rsid w:val="007478F0"/>
    <w:rsid w:val="00754544"/>
    <w:rsid w:val="00755BCA"/>
    <w:rsid w:val="00756C2A"/>
    <w:rsid w:val="00756F3B"/>
    <w:rsid w:val="00761102"/>
    <w:rsid w:val="00761C3B"/>
    <w:rsid w:val="00763933"/>
    <w:rsid w:val="00765742"/>
    <w:rsid w:val="007677B8"/>
    <w:rsid w:val="0078223B"/>
    <w:rsid w:val="0078393D"/>
    <w:rsid w:val="007877CC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B20"/>
    <w:rsid w:val="00836D23"/>
    <w:rsid w:val="008374A9"/>
    <w:rsid w:val="008374ED"/>
    <w:rsid w:val="0083776F"/>
    <w:rsid w:val="00850D2F"/>
    <w:rsid w:val="00851290"/>
    <w:rsid w:val="00860EF6"/>
    <w:rsid w:val="008649BA"/>
    <w:rsid w:val="0087225D"/>
    <w:rsid w:val="008B5EEA"/>
    <w:rsid w:val="008D1738"/>
    <w:rsid w:val="008D22F4"/>
    <w:rsid w:val="008D243A"/>
    <w:rsid w:val="008E64A3"/>
    <w:rsid w:val="008F03B5"/>
    <w:rsid w:val="00902EDA"/>
    <w:rsid w:val="0091078C"/>
    <w:rsid w:val="0092038D"/>
    <w:rsid w:val="009209E9"/>
    <w:rsid w:val="0092437C"/>
    <w:rsid w:val="00927E16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B54E7"/>
    <w:rsid w:val="009C05CD"/>
    <w:rsid w:val="009C1CC7"/>
    <w:rsid w:val="009C46F0"/>
    <w:rsid w:val="009C6799"/>
    <w:rsid w:val="009D40E0"/>
    <w:rsid w:val="009E73BB"/>
    <w:rsid w:val="009F7140"/>
    <w:rsid w:val="00A00EF6"/>
    <w:rsid w:val="00A10EDD"/>
    <w:rsid w:val="00A13A4B"/>
    <w:rsid w:val="00A2433B"/>
    <w:rsid w:val="00A4154D"/>
    <w:rsid w:val="00A500EF"/>
    <w:rsid w:val="00A61379"/>
    <w:rsid w:val="00A71EE6"/>
    <w:rsid w:val="00A762E8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B00C21"/>
    <w:rsid w:val="00B1121D"/>
    <w:rsid w:val="00B31472"/>
    <w:rsid w:val="00B32B4C"/>
    <w:rsid w:val="00B35B59"/>
    <w:rsid w:val="00B35F8E"/>
    <w:rsid w:val="00B46705"/>
    <w:rsid w:val="00B52407"/>
    <w:rsid w:val="00B673C8"/>
    <w:rsid w:val="00B704C3"/>
    <w:rsid w:val="00B80B05"/>
    <w:rsid w:val="00B8102E"/>
    <w:rsid w:val="00B81716"/>
    <w:rsid w:val="00B94845"/>
    <w:rsid w:val="00BA1629"/>
    <w:rsid w:val="00BC1874"/>
    <w:rsid w:val="00BC2C44"/>
    <w:rsid w:val="00BC448E"/>
    <w:rsid w:val="00BD1B5B"/>
    <w:rsid w:val="00BD5896"/>
    <w:rsid w:val="00BE0468"/>
    <w:rsid w:val="00BE046C"/>
    <w:rsid w:val="00BE34E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4FFA"/>
    <w:rsid w:val="00C478CA"/>
    <w:rsid w:val="00C54C08"/>
    <w:rsid w:val="00C6223A"/>
    <w:rsid w:val="00C74448"/>
    <w:rsid w:val="00C8524E"/>
    <w:rsid w:val="00C85282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D251CD"/>
    <w:rsid w:val="00D3539F"/>
    <w:rsid w:val="00D36EA7"/>
    <w:rsid w:val="00D4174C"/>
    <w:rsid w:val="00D56A73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0889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F015BB"/>
    <w:rsid w:val="00F01F36"/>
    <w:rsid w:val="00F1615F"/>
    <w:rsid w:val="00F216CC"/>
    <w:rsid w:val="00F3221C"/>
    <w:rsid w:val="00F33EE9"/>
    <w:rsid w:val="00F340A3"/>
    <w:rsid w:val="00F41B15"/>
    <w:rsid w:val="00F61A3A"/>
    <w:rsid w:val="00F63BDF"/>
    <w:rsid w:val="00F82E8E"/>
    <w:rsid w:val="00F83A2D"/>
    <w:rsid w:val="00F90976"/>
    <w:rsid w:val="00F92DFC"/>
    <w:rsid w:val="00F949B6"/>
    <w:rsid w:val="00FB2F65"/>
    <w:rsid w:val="00FB57B4"/>
    <w:rsid w:val="00FC352B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574</Words>
  <Characters>3275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3842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Diffusione Sport</cp:lastModifiedBy>
  <cp:revision>5</cp:revision>
  <cp:lastPrinted>2009-10-16T11:40:00Z</cp:lastPrinted>
  <dcterms:created xsi:type="dcterms:W3CDTF">2019-11-20T12:51:00Z</dcterms:created>
  <dcterms:modified xsi:type="dcterms:W3CDTF">2019-11-21T14:08:00Z</dcterms:modified>
</cp:coreProperties>
</file>