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9D6850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322335B9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70E6EF7C" w14:textId="23419E2F" w:rsidR="0083776F" w:rsidRDefault="0083776F" w:rsidP="0083776F">
      <w:pPr>
        <w:jc w:val="both"/>
        <w:rPr>
          <w:rFonts w:ascii="Arial" w:hAnsi="Arial" w:cs="Arial"/>
          <w:b/>
          <w:bCs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</w:rPr>
        <w:t>C</w:t>
      </w:r>
      <w:r w:rsidRPr="00D56A73">
        <w:rPr>
          <w:rFonts w:ascii="Arial" w:hAnsi="Arial" w:cs="Arial"/>
          <w:b/>
          <w:bCs/>
        </w:rPr>
        <w:t>OMUNICATO STAMPA N°</w:t>
      </w:r>
      <w:r>
        <w:rPr>
          <w:rFonts w:ascii="Arial" w:hAnsi="Arial" w:cs="Arial"/>
          <w:b/>
          <w:bCs/>
        </w:rPr>
        <w:t>1</w:t>
      </w:r>
      <w:r w:rsidR="00A47086">
        <w:rPr>
          <w:rFonts w:ascii="Arial" w:hAnsi="Arial" w:cs="Arial"/>
          <w:b/>
          <w:bCs/>
        </w:rPr>
        <w:t>4</w:t>
      </w:r>
      <w:r w:rsidRPr="00D56A73">
        <w:rPr>
          <w:rFonts w:ascii="Arial" w:hAnsi="Arial" w:cs="Arial"/>
          <w:b/>
          <w:bCs/>
        </w:rPr>
        <w:t xml:space="preserve"> DEL </w:t>
      </w:r>
      <w:r w:rsidR="001C17BA">
        <w:rPr>
          <w:rFonts w:ascii="Arial" w:hAnsi="Arial" w:cs="Arial"/>
          <w:b/>
          <w:bCs/>
        </w:rPr>
        <w:t>2</w:t>
      </w:r>
      <w:r w:rsidR="00A47086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MARZO 2019</w:t>
      </w:r>
    </w:p>
    <w:p w14:paraId="5B5D3111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275E2EF8" w14:textId="3A1FCC17" w:rsidR="00A47086" w:rsidRDefault="00A47086" w:rsidP="002E7ED8">
      <w:pPr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CHIUSURA IN BELLEZZA PER LE UNDER 11 CHE BATTONO NETTAMENTE LA CAPOLISTA OZZANO PER 4-0</w:t>
      </w:r>
      <w:proofErr w:type="gramEnd"/>
    </w:p>
    <w:p w14:paraId="2E38A68A" w14:textId="7CD33533" w:rsidR="00A47086" w:rsidRDefault="00A47086" w:rsidP="002E7E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MARATONA VINCENTE DELL’UNDER </w:t>
      </w:r>
      <w:proofErr w:type="gramStart"/>
      <w:r>
        <w:rPr>
          <w:rFonts w:ascii="Arial" w:hAnsi="Arial" w:cs="Arial"/>
          <w:b/>
          <w:bCs/>
        </w:rPr>
        <w:t>14</w:t>
      </w:r>
      <w:proofErr w:type="gramEnd"/>
      <w:r>
        <w:rPr>
          <w:rFonts w:ascii="Arial" w:hAnsi="Arial" w:cs="Arial"/>
          <w:b/>
          <w:bCs/>
        </w:rPr>
        <w:t xml:space="preserve"> CHE SI AGGIUDICA PER 3 A 2 LA SFIDA CON CASTENASO</w:t>
      </w:r>
    </w:p>
    <w:p w14:paraId="180CEAFB" w14:textId="77777777" w:rsidR="006247F9" w:rsidRDefault="006247F9" w:rsidP="000E4461">
      <w:pPr>
        <w:jc w:val="both"/>
        <w:rPr>
          <w:rFonts w:ascii="Arial" w:hAnsi="Arial" w:cs="Arial"/>
          <w:bCs/>
          <w:sz w:val="18"/>
          <w:szCs w:val="18"/>
        </w:rPr>
      </w:pPr>
    </w:p>
    <w:p w14:paraId="3DB35782" w14:textId="77777777" w:rsidR="000E4461" w:rsidRPr="00A47086" w:rsidRDefault="000E4461" w:rsidP="000E446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47086">
        <w:rPr>
          <w:rFonts w:ascii="Arial" w:hAnsi="Arial" w:cs="Arial"/>
          <w:b/>
          <w:bCs/>
          <w:sz w:val="20"/>
          <w:szCs w:val="20"/>
          <w:u w:val="single"/>
        </w:rPr>
        <w:t>1^divisione</w:t>
      </w:r>
    </w:p>
    <w:p w14:paraId="2430F3AA" w14:textId="72267B3E" w:rsidR="000E4461" w:rsidRPr="00A47086" w:rsidRDefault="000E4461" w:rsidP="000E4461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47086">
        <w:rPr>
          <w:rFonts w:ascii="Arial" w:hAnsi="Arial" w:cs="Arial"/>
          <w:b/>
          <w:bCs/>
          <w:sz w:val="20"/>
          <w:szCs w:val="20"/>
        </w:rPr>
        <w:t>Agriflor</w:t>
      </w:r>
      <w:proofErr w:type="spellEnd"/>
      <w:r w:rsidRPr="00A47086">
        <w:rPr>
          <w:rFonts w:ascii="Arial" w:hAnsi="Arial" w:cs="Arial"/>
          <w:b/>
          <w:bCs/>
          <w:sz w:val="20"/>
          <w:szCs w:val="20"/>
        </w:rPr>
        <w:t xml:space="preserve"> DS Imola</w:t>
      </w:r>
      <w:r w:rsidR="0083776F" w:rsidRPr="00A47086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="00A47086">
        <w:rPr>
          <w:rFonts w:ascii="Arial" w:hAnsi="Arial" w:cs="Arial"/>
          <w:bCs/>
          <w:sz w:val="20"/>
          <w:szCs w:val="20"/>
        </w:rPr>
        <w:t>Pgs</w:t>
      </w:r>
      <w:proofErr w:type="spellEnd"/>
      <w:r w:rsidR="00A47086">
        <w:rPr>
          <w:rFonts w:ascii="Arial" w:hAnsi="Arial" w:cs="Arial"/>
          <w:bCs/>
          <w:sz w:val="20"/>
          <w:szCs w:val="20"/>
        </w:rPr>
        <w:t xml:space="preserve"> Welcome</w:t>
      </w:r>
      <w:r w:rsidR="0083776F" w:rsidRPr="00A47086">
        <w:rPr>
          <w:rFonts w:ascii="Arial" w:hAnsi="Arial" w:cs="Arial"/>
          <w:bCs/>
          <w:sz w:val="20"/>
          <w:szCs w:val="20"/>
        </w:rPr>
        <w:t xml:space="preserve"> 1-3</w:t>
      </w:r>
      <w:r w:rsidRPr="00A47086">
        <w:rPr>
          <w:rFonts w:ascii="Arial" w:hAnsi="Arial" w:cs="Arial"/>
          <w:bCs/>
          <w:sz w:val="20"/>
          <w:szCs w:val="20"/>
        </w:rPr>
        <w:t xml:space="preserve"> </w:t>
      </w:r>
      <w:r w:rsidR="00304314" w:rsidRPr="00A47086">
        <w:rPr>
          <w:rFonts w:ascii="Arial" w:hAnsi="Arial" w:cs="Arial"/>
          <w:bCs/>
          <w:sz w:val="20"/>
          <w:szCs w:val="20"/>
        </w:rPr>
        <w:t>(</w:t>
      </w:r>
      <w:r w:rsidR="00675524">
        <w:rPr>
          <w:rFonts w:ascii="Arial" w:hAnsi="Arial" w:cs="Arial"/>
          <w:bCs/>
          <w:sz w:val="20"/>
          <w:szCs w:val="20"/>
        </w:rPr>
        <w:t>25-18/13-25/</w:t>
      </w:r>
      <w:r w:rsidR="00BC773B">
        <w:rPr>
          <w:rFonts w:ascii="Arial" w:hAnsi="Arial" w:cs="Arial"/>
          <w:bCs/>
          <w:sz w:val="20"/>
          <w:szCs w:val="20"/>
        </w:rPr>
        <w:t>18-25/23-25</w:t>
      </w:r>
      <w:r w:rsidR="00304314" w:rsidRPr="00A47086">
        <w:rPr>
          <w:rFonts w:ascii="Arial" w:hAnsi="Arial" w:cs="Arial"/>
          <w:bCs/>
          <w:sz w:val="20"/>
          <w:szCs w:val="20"/>
        </w:rPr>
        <w:t>)</w:t>
      </w:r>
    </w:p>
    <w:p w14:paraId="050087A5" w14:textId="2BEB62D3" w:rsidR="000E4461" w:rsidRPr="00A47086" w:rsidRDefault="0083776F" w:rsidP="000E4461">
      <w:pPr>
        <w:jc w:val="both"/>
        <w:rPr>
          <w:rFonts w:ascii="Arial" w:hAnsi="Arial" w:cs="Arial"/>
          <w:bCs/>
          <w:sz w:val="20"/>
          <w:szCs w:val="20"/>
        </w:rPr>
      </w:pPr>
      <w:r w:rsidRPr="00A47086">
        <w:rPr>
          <w:rFonts w:ascii="Arial" w:hAnsi="Arial" w:cs="Arial"/>
          <w:bCs/>
          <w:sz w:val="20"/>
          <w:szCs w:val="20"/>
        </w:rPr>
        <w:t xml:space="preserve">Astori, </w:t>
      </w:r>
      <w:proofErr w:type="spellStart"/>
      <w:r w:rsidR="006247F9" w:rsidRPr="00A47086">
        <w:rPr>
          <w:rFonts w:ascii="Arial" w:hAnsi="Arial" w:cs="Arial"/>
          <w:bCs/>
          <w:sz w:val="20"/>
          <w:szCs w:val="20"/>
        </w:rPr>
        <w:t>Faino</w:t>
      </w:r>
      <w:proofErr w:type="spellEnd"/>
      <w:r w:rsidR="006247F9" w:rsidRPr="00A47086">
        <w:rPr>
          <w:rFonts w:ascii="Arial" w:hAnsi="Arial" w:cs="Arial"/>
          <w:bCs/>
          <w:sz w:val="20"/>
          <w:szCs w:val="20"/>
        </w:rPr>
        <w:t xml:space="preserve">, </w:t>
      </w:r>
      <w:r w:rsidR="000E4461" w:rsidRPr="00A47086">
        <w:rPr>
          <w:rFonts w:ascii="Arial" w:hAnsi="Arial" w:cs="Arial"/>
          <w:bCs/>
          <w:sz w:val="20"/>
          <w:szCs w:val="20"/>
        </w:rPr>
        <w:t xml:space="preserve">Zardi, </w:t>
      </w:r>
      <w:proofErr w:type="spellStart"/>
      <w:r w:rsidR="000E4461" w:rsidRPr="00A47086">
        <w:rPr>
          <w:rFonts w:ascii="Arial" w:hAnsi="Arial" w:cs="Arial"/>
          <w:bCs/>
          <w:sz w:val="20"/>
          <w:szCs w:val="20"/>
        </w:rPr>
        <w:t>Dalpozzo</w:t>
      </w:r>
      <w:proofErr w:type="spellEnd"/>
      <w:r w:rsidR="000E4461" w:rsidRPr="00A47086">
        <w:rPr>
          <w:rFonts w:ascii="Arial" w:hAnsi="Arial" w:cs="Arial"/>
          <w:bCs/>
          <w:sz w:val="20"/>
          <w:szCs w:val="20"/>
        </w:rPr>
        <w:t>, Barbieri, Ciaccioni, De Simone, Rossini</w:t>
      </w:r>
      <w:r w:rsidR="002E7ED8" w:rsidRPr="00A47086">
        <w:rPr>
          <w:rFonts w:ascii="Arial" w:hAnsi="Arial" w:cs="Arial"/>
          <w:bCs/>
          <w:sz w:val="20"/>
          <w:szCs w:val="20"/>
        </w:rPr>
        <w:t xml:space="preserve">, </w:t>
      </w:r>
      <w:r w:rsidRPr="00A47086">
        <w:rPr>
          <w:rFonts w:ascii="Arial" w:hAnsi="Arial" w:cs="Arial"/>
          <w:bCs/>
          <w:sz w:val="20"/>
          <w:szCs w:val="20"/>
        </w:rPr>
        <w:t>Righini (</w:t>
      </w:r>
      <w:proofErr w:type="spellStart"/>
      <w:proofErr w:type="gramStart"/>
      <w:r w:rsidRPr="00A47086">
        <w:rPr>
          <w:rFonts w:ascii="Arial" w:hAnsi="Arial" w:cs="Arial"/>
          <w:bCs/>
          <w:sz w:val="20"/>
          <w:szCs w:val="20"/>
        </w:rPr>
        <w:t>lib</w:t>
      </w:r>
      <w:proofErr w:type="spellEnd"/>
      <w:r w:rsidRPr="00A47086">
        <w:rPr>
          <w:rFonts w:ascii="Arial" w:hAnsi="Arial" w:cs="Arial"/>
          <w:bCs/>
          <w:sz w:val="20"/>
          <w:szCs w:val="20"/>
        </w:rPr>
        <w:t>.</w:t>
      </w:r>
      <w:proofErr w:type="gramEnd"/>
      <w:r w:rsidRPr="00A47086">
        <w:rPr>
          <w:rFonts w:ascii="Arial" w:hAnsi="Arial" w:cs="Arial"/>
          <w:bCs/>
          <w:sz w:val="20"/>
          <w:szCs w:val="20"/>
        </w:rPr>
        <w:t>), Poletti</w:t>
      </w:r>
      <w:r w:rsidR="000E4461" w:rsidRPr="00A4708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0E4461" w:rsidRPr="00A47086">
        <w:rPr>
          <w:rFonts w:ascii="Arial" w:hAnsi="Arial" w:cs="Arial"/>
          <w:bCs/>
          <w:sz w:val="20"/>
          <w:szCs w:val="20"/>
        </w:rPr>
        <w:t>All</w:t>
      </w:r>
      <w:proofErr w:type="spellEnd"/>
      <w:r w:rsidR="000E4461" w:rsidRPr="00A47086">
        <w:rPr>
          <w:rFonts w:ascii="Arial" w:hAnsi="Arial" w:cs="Arial"/>
          <w:bCs/>
          <w:sz w:val="20"/>
          <w:szCs w:val="20"/>
        </w:rPr>
        <w:t>. Monti</w:t>
      </w:r>
    </w:p>
    <w:p w14:paraId="77834B97" w14:textId="0F9E366C" w:rsidR="00037592" w:rsidRDefault="00675524" w:rsidP="000E446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Non riesce a sbloccarsi e ad agguantare la prima </w:t>
      </w:r>
      <w:proofErr w:type="gramStart"/>
      <w:r>
        <w:rPr>
          <w:rFonts w:ascii="Arial" w:hAnsi="Arial" w:cs="Arial"/>
          <w:bCs/>
          <w:sz w:val="20"/>
          <w:szCs w:val="20"/>
        </w:rPr>
        <w:t>vittoria l’</w:t>
      </w:r>
      <w:proofErr w:type="spellStart"/>
      <w:proofErr w:type="gramEnd"/>
      <w:r>
        <w:rPr>
          <w:rFonts w:ascii="Arial" w:hAnsi="Arial" w:cs="Arial"/>
          <w:bCs/>
          <w:sz w:val="20"/>
          <w:szCs w:val="20"/>
        </w:rPr>
        <w:t>Agriflor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Imola di 1 divisione nonostante abbia giocato </w:t>
      </w:r>
      <w:r w:rsidR="00BC773B">
        <w:rPr>
          <w:rFonts w:ascii="Arial" w:hAnsi="Arial" w:cs="Arial"/>
          <w:bCs/>
          <w:sz w:val="20"/>
          <w:szCs w:val="20"/>
        </w:rPr>
        <w:t xml:space="preserve">contro il </w:t>
      </w:r>
      <w:proofErr w:type="spellStart"/>
      <w:r w:rsidR="00BC773B">
        <w:rPr>
          <w:rFonts w:ascii="Arial" w:hAnsi="Arial" w:cs="Arial"/>
          <w:bCs/>
          <w:sz w:val="20"/>
          <w:szCs w:val="20"/>
        </w:rPr>
        <w:t>Pgs</w:t>
      </w:r>
      <w:proofErr w:type="spellEnd"/>
      <w:r w:rsidR="00BC773B">
        <w:rPr>
          <w:rFonts w:ascii="Arial" w:hAnsi="Arial" w:cs="Arial"/>
          <w:bCs/>
          <w:sz w:val="20"/>
          <w:szCs w:val="20"/>
        </w:rPr>
        <w:t xml:space="preserve"> Welcome </w:t>
      </w:r>
      <w:r>
        <w:rPr>
          <w:rFonts w:ascii="Arial" w:hAnsi="Arial" w:cs="Arial"/>
          <w:bCs/>
          <w:sz w:val="20"/>
          <w:szCs w:val="20"/>
        </w:rPr>
        <w:t>una discreta partita.</w:t>
      </w:r>
      <w:r w:rsidR="00BC773B">
        <w:rPr>
          <w:rFonts w:ascii="Arial" w:hAnsi="Arial" w:cs="Arial"/>
          <w:bCs/>
          <w:sz w:val="20"/>
          <w:szCs w:val="20"/>
        </w:rPr>
        <w:t xml:space="preserve"> Vinto il primo </w:t>
      </w:r>
      <w:proofErr w:type="gramStart"/>
      <w:r w:rsidR="00BC773B">
        <w:rPr>
          <w:rFonts w:ascii="Arial" w:hAnsi="Arial" w:cs="Arial"/>
          <w:bCs/>
          <w:sz w:val="20"/>
          <w:szCs w:val="20"/>
        </w:rPr>
        <w:t>set le</w:t>
      </w:r>
      <w:proofErr w:type="gramEnd"/>
      <w:r w:rsidR="00BC773B">
        <w:rPr>
          <w:rFonts w:ascii="Arial" w:hAnsi="Arial" w:cs="Arial"/>
          <w:bCs/>
          <w:sz w:val="20"/>
          <w:szCs w:val="20"/>
        </w:rPr>
        <w:t xml:space="preserve"> ragazze di Mauro Monti non si sono ripetute nelle frazioni successive, riuscendo solo a sfiorare la possibilità di arrivare al tiebreak perdendo per 23-25 il 4 set dopo una rimonta dal 21 a 24. </w:t>
      </w:r>
      <w:proofErr w:type="gramStart"/>
      <w:r w:rsidR="00BC773B">
        <w:rPr>
          <w:rFonts w:ascii="Arial" w:hAnsi="Arial" w:cs="Arial"/>
          <w:bCs/>
          <w:sz w:val="20"/>
          <w:szCs w:val="20"/>
        </w:rPr>
        <w:t xml:space="preserve">Prossima gara in programma sabato alle 18,30 a San Pietro in Casale contro </w:t>
      </w:r>
      <w:proofErr w:type="spellStart"/>
      <w:r w:rsidR="00BC773B">
        <w:rPr>
          <w:rFonts w:ascii="Arial" w:hAnsi="Arial" w:cs="Arial"/>
          <w:bCs/>
          <w:sz w:val="20"/>
          <w:szCs w:val="20"/>
        </w:rPr>
        <w:t>Edilverde</w:t>
      </w:r>
      <w:proofErr w:type="spellEnd"/>
      <w:r w:rsidR="00BC773B">
        <w:rPr>
          <w:rFonts w:ascii="Arial" w:hAnsi="Arial" w:cs="Arial"/>
          <w:bCs/>
          <w:sz w:val="20"/>
          <w:szCs w:val="20"/>
        </w:rPr>
        <w:t>.</w:t>
      </w:r>
      <w:proofErr w:type="gramEnd"/>
    </w:p>
    <w:p w14:paraId="3402E39C" w14:textId="77777777" w:rsidR="00BC773B" w:rsidRPr="00A47086" w:rsidRDefault="00BC773B" w:rsidP="000E4461">
      <w:pPr>
        <w:jc w:val="both"/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</w:p>
    <w:p w14:paraId="200B60DB" w14:textId="6DF2D9D9" w:rsidR="000E4461" w:rsidRPr="00A47086" w:rsidRDefault="0083776F" w:rsidP="000E4461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3" w:name="OLE_LINK1"/>
      <w:bookmarkStart w:id="4" w:name="OLE_LINK2"/>
      <w:r w:rsidRPr="00A47086">
        <w:rPr>
          <w:rFonts w:ascii="Arial" w:hAnsi="Arial" w:cs="Arial"/>
          <w:b/>
          <w:bCs/>
          <w:sz w:val="20"/>
          <w:szCs w:val="20"/>
          <w:u w:val="single"/>
        </w:rPr>
        <w:t xml:space="preserve">Trofeo </w:t>
      </w:r>
      <w:proofErr w:type="spellStart"/>
      <w:r w:rsidRPr="00A47086">
        <w:rPr>
          <w:rFonts w:ascii="Arial" w:hAnsi="Arial" w:cs="Arial"/>
          <w:b/>
          <w:bCs/>
          <w:sz w:val="20"/>
          <w:szCs w:val="20"/>
          <w:u w:val="single"/>
        </w:rPr>
        <w:t>Margelli</w:t>
      </w:r>
      <w:proofErr w:type="spellEnd"/>
      <w:r w:rsidRPr="00A47086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0E4461" w:rsidRPr="00A47086">
        <w:rPr>
          <w:rFonts w:ascii="Arial" w:hAnsi="Arial" w:cs="Arial"/>
          <w:b/>
          <w:bCs/>
          <w:sz w:val="20"/>
          <w:szCs w:val="20"/>
          <w:u w:val="single"/>
        </w:rPr>
        <w:t xml:space="preserve">Under </w:t>
      </w:r>
      <w:proofErr w:type="gramStart"/>
      <w:r w:rsidR="000E4461" w:rsidRPr="00A47086">
        <w:rPr>
          <w:rFonts w:ascii="Arial" w:hAnsi="Arial" w:cs="Arial"/>
          <w:b/>
          <w:bCs/>
          <w:sz w:val="20"/>
          <w:szCs w:val="20"/>
          <w:u w:val="single"/>
        </w:rPr>
        <w:t>14</w:t>
      </w:r>
      <w:proofErr w:type="gramEnd"/>
    </w:p>
    <w:p w14:paraId="6F8F6841" w14:textId="02991A6D" w:rsidR="000E4461" w:rsidRPr="009D6850" w:rsidRDefault="000E4461" w:rsidP="000E4461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47086">
        <w:rPr>
          <w:rFonts w:ascii="Arial" w:hAnsi="Arial" w:cs="Arial"/>
          <w:b/>
          <w:bCs/>
          <w:sz w:val="20"/>
          <w:szCs w:val="20"/>
        </w:rPr>
        <w:t>Agriflor</w:t>
      </w:r>
      <w:proofErr w:type="spellEnd"/>
      <w:r w:rsidRPr="00A47086">
        <w:rPr>
          <w:rFonts w:ascii="Arial" w:hAnsi="Arial" w:cs="Arial"/>
          <w:b/>
          <w:bCs/>
          <w:sz w:val="20"/>
          <w:szCs w:val="20"/>
        </w:rPr>
        <w:t xml:space="preserve"> DS Imola</w:t>
      </w:r>
      <w:r w:rsidR="00037592" w:rsidRPr="00A47086">
        <w:rPr>
          <w:rFonts w:ascii="Arial" w:hAnsi="Arial" w:cs="Arial"/>
          <w:b/>
          <w:bCs/>
          <w:sz w:val="20"/>
          <w:szCs w:val="20"/>
        </w:rPr>
        <w:t xml:space="preserve"> </w:t>
      </w:r>
      <w:r w:rsidR="00037592" w:rsidRPr="00A47086">
        <w:rPr>
          <w:rFonts w:ascii="Arial" w:hAnsi="Arial" w:cs="Arial"/>
          <w:bCs/>
          <w:sz w:val="20"/>
          <w:szCs w:val="20"/>
        </w:rPr>
        <w:t xml:space="preserve">– </w:t>
      </w:r>
      <w:r w:rsidR="0083776F" w:rsidRPr="00A47086">
        <w:rPr>
          <w:rFonts w:ascii="Arial" w:hAnsi="Arial" w:cs="Arial"/>
          <w:bCs/>
          <w:sz w:val="20"/>
          <w:szCs w:val="20"/>
        </w:rPr>
        <w:t>Ca</w:t>
      </w:r>
      <w:r w:rsidR="009D6850">
        <w:rPr>
          <w:rFonts w:ascii="Arial" w:hAnsi="Arial" w:cs="Arial"/>
          <w:bCs/>
          <w:sz w:val="20"/>
          <w:szCs w:val="20"/>
        </w:rPr>
        <w:t>stenaso</w:t>
      </w:r>
      <w:r w:rsidR="004C592E" w:rsidRPr="00A47086">
        <w:rPr>
          <w:rFonts w:ascii="Arial" w:hAnsi="Arial" w:cs="Arial"/>
          <w:bCs/>
          <w:sz w:val="20"/>
          <w:szCs w:val="20"/>
        </w:rPr>
        <w:t xml:space="preserve"> </w:t>
      </w:r>
      <w:r w:rsidR="009D6850">
        <w:rPr>
          <w:rFonts w:ascii="Arial" w:hAnsi="Arial" w:cs="Arial"/>
          <w:bCs/>
          <w:sz w:val="20"/>
          <w:szCs w:val="20"/>
        </w:rPr>
        <w:t>3-2</w:t>
      </w:r>
      <w:r w:rsidR="00037592" w:rsidRPr="00A47086">
        <w:rPr>
          <w:rFonts w:ascii="Arial" w:hAnsi="Arial" w:cs="Arial"/>
          <w:bCs/>
          <w:sz w:val="20"/>
          <w:szCs w:val="20"/>
        </w:rPr>
        <w:t xml:space="preserve"> </w:t>
      </w:r>
      <w:r w:rsidR="00304314" w:rsidRPr="00A47086">
        <w:rPr>
          <w:rFonts w:ascii="Arial" w:hAnsi="Arial" w:cs="Arial"/>
          <w:bCs/>
          <w:sz w:val="20"/>
          <w:szCs w:val="20"/>
        </w:rPr>
        <w:t>(</w:t>
      </w:r>
      <w:r w:rsidR="009D6850" w:rsidRPr="009D6850">
        <w:rPr>
          <w:rFonts w:ascii="Arial" w:hAnsi="Arial" w:cs="Arial"/>
          <w:bCs/>
          <w:sz w:val="20"/>
          <w:szCs w:val="20"/>
        </w:rPr>
        <w:t>14-25/25-10/18-25/25-15/15-12</w:t>
      </w:r>
      <w:r w:rsidR="00304314" w:rsidRPr="00A47086">
        <w:rPr>
          <w:rFonts w:ascii="Arial" w:hAnsi="Arial" w:cs="Arial"/>
          <w:bCs/>
          <w:sz w:val="20"/>
          <w:szCs w:val="20"/>
        </w:rPr>
        <w:t>)</w:t>
      </w:r>
    </w:p>
    <w:bookmarkEnd w:id="3"/>
    <w:bookmarkEnd w:id="4"/>
    <w:p w14:paraId="19A2BF3E" w14:textId="1EEF2284" w:rsidR="009D6850" w:rsidRDefault="009D6850" w:rsidP="00E2088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Nonostante sia sempre stata a rincorrere le avversarie che si erano aggiudicate il primo e terzo set le ragazze imolesi dell’under </w:t>
      </w:r>
      <w:proofErr w:type="gramStart"/>
      <w:r>
        <w:rPr>
          <w:rFonts w:ascii="Arial" w:hAnsi="Arial" w:cs="Arial"/>
          <w:bCs/>
          <w:sz w:val="20"/>
          <w:szCs w:val="20"/>
        </w:rPr>
        <w:t>14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non hanno sentito la tensione del 5 set e hanno portato a casa una bella vittoria che la mette in classifica in una posizione a ridosso della coppia di testa </w:t>
      </w:r>
      <w:proofErr w:type="spellStart"/>
      <w:r>
        <w:rPr>
          <w:rFonts w:ascii="Arial" w:hAnsi="Arial" w:cs="Arial"/>
          <w:bCs/>
          <w:sz w:val="20"/>
          <w:szCs w:val="20"/>
        </w:rPr>
        <w:t>Sangiogese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Calderara. Nonostante le molte assenze Rita </w:t>
      </w:r>
      <w:proofErr w:type="spellStart"/>
      <w:r>
        <w:rPr>
          <w:rFonts w:ascii="Arial" w:hAnsi="Arial" w:cs="Arial"/>
          <w:bCs/>
          <w:sz w:val="20"/>
          <w:szCs w:val="20"/>
        </w:rPr>
        <w:t>Okrachkova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ha pescato alcuni elementi dalla under </w:t>
      </w:r>
      <w:proofErr w:type="gramStart"/>
      <w:r>
        <w:rPr>
          <w:rFonts w:ascii="Arial" w:hAnsi="Arial" w:cs="Arial"/>
          <w:bCs/>
          <w:sz w:val="20"/>
          <w:szCs w:val="20"/>
        </w:rPr>
        <w:t>13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il cui contributo è stato fondamentale per la vittoria finale. </w:t>
      </w:r>
      <w:proofErr w:type="spellStart"/>
      <w:r>
        <w:rPr>
          <w:rFonts w:ascii="Arial" w:hAnsi="Arial" w:cs="Arial"/>
          <w:bCs/>
          <w:sz w:val="20"/>
          <w:szCs w:val="20"/>
        </w:rPr>
        <w:t>Domenca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mattina a Medicina sfida per la conquista </w:t>
      </w:r>
      <w:proofErr w:type="gramStart"/>
      <w:r>
        <w:rPr>
          <w:rFonts w:ascii="Arial" w:hAnsi="Arial" w:cs="Arial"/>
          <w:bCs/>
          <w:sz w:val="20"/>
          <w:szCs w:val="20"/>
        </w:rPr>
        <w:t>del 3 posto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in graduatoria contro il </w:t>
      </w:r>
      <w:proofErr w:type="spellStart"/>
      <w:r>
        <w:rPr>
          <w:rFonts w:ascii="Arial" w:hAnsi="Arial" w:cs="Arial"/>
          <w:bCs/>
          <w:sz w:val="20"/>
          <w:szCs w:val="20"/>
        </w:rPr>
        <w:t>Cus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nella palestra Vannini alle ore 11.00.</w:t>
      </w:r>
    </w:p>
    <w:p w14:paraId="029F5F9A" w14:textId="77777777" w:rsidR="009D6850" w:rsidRDefault="009D6850" w:rsidP="00E20889">
      <w:pPr>
        <w:jc w:val="both"/>
        <w:rPr>
          <w:rFonts w:ascii="Arial" w:hAnsi="Arial" w:cs="Arial"/>
          <w:bCs/>
          <w:sz w:val="20"/>
          <w:szCs w:val="20"/>
        </w:rPr>
      </w:pPr>
    </w:p>
    <w:p w14:paraId="173A39F9" w14:textId="57A3B837" w:rsidR="003E4766" w:rsidRPr="00A47086" w:rsidRDefault="003E4766" w:rsidP="00E2088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47086">
        <w:rPr>
          <w:rFonts w:ascii="Arial" w:hAnsi="Arial" w:cs="Arial"/>
          <w:b/>
          <w:bCs/>
          <w:sz w:val="20"/>
          <w:szCs w:val="20"/>
          <w:u w:val="single"/>
        </w:rPr>
        <w:t xml:space="preserve">Under </w:t>
      </w:r>
      <w:proofErr w:type="gramStart"/>
      <w:r w:rsidRPr="00A47086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83776F" w:rsidRPr="00A47086">
        <w:rPr>
          <w:rFonts w:ascii="Arial" w:hAnsi="Arial" w:cs="Arial"/>
          <w:b/>
          <w:bCs/>
          <w:sz w:val="20"/>
          <w:szCs w:val="20"/>
          <w:u w:val="single"/>
        </w:rPr>
        <w:t>1</w:t>
      </w:r>
      <w:proofErr w:type="gramEnd"/>
    </w:p>
    <w:p w14:paraId="2FCEBBC8" w14:textId="01FA772C" w:rsidR="003E4766" w:rsidRPr="00675524" w:rsidRDefault="0083776F" w:rsidP="003E4766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A47086">
        <w:rPr>
          <w:rFonts w:ascii="Arial" w:hAnsi="Arial" w:cs="Arial"/>
          <w:b/>
          <w:bCs/>
          <w:sz w:val="20"/>
          <w:szCs w:val="20"/>
        </w:rPr>
        <w:t>Agriflor</w:t>
      </w:r>
      <w:proofErr w:type="spellEnd"/>
      <w:r w:rsidRPr="00A47086">
        <w:rPr>
          <w:rFonts w:ascii="Arial" w:hAnsi="Arial" w:cs="Arial"/>
          <w:b/>
          <w:bCs/>
          <w:sz w:val="20"/>
          <w:szCs w:val="20"/>
        </w:rPr>
        <w:t xml:space="preserve"> DS Imola</w:t>
      </w:r>
      <w:r w:rsidR="003E4766" w:rsidRPr="00A47086">
        <w:rPr>
          <w:rFonts w:ascii="Arial" w:hAnsi="Arial" w:cs="Arial"/>
          <w:b/>
          <w:bCs/>
          <w:sz w:val="20"/>
          <w:szCs w:val="20"/>
        </w:rPr>
        <w:t xml:space="preserve"> </w:t>
      </w:r>
      <w:r w:rsidR="006247F9" w:rsidRPr="00A47086">
        <w:rPr>
          <w:rFonts w:ascii="Arial" w:hAnsi="Arial" w:cs="Arial"/>
          <w:bCs/>
          <w:sz w:val="20"/>
          <w:szCs w:val="20"/>
        </w:rPr>
        <w:t xml:space="preserve">– </w:t>
      </w:r>
      <w:r w:rsidR="009D6850">
        <w:rPr>
          <w:rFonts w:ascii="Arial" w:hAnsi="Arial" w:cs="Arial"/>
          <w:bCs/>
          <w:sz w:val="20"/>
          <w:szCs w:val="20"/>
        </w:rPr>
        <w:t>Ozzano</w:t>
      </w:r>
      <w:r w:rsidRPr="00A47086">
        <w:rPr>
          <w:rFonts w:ascii="Arial" w:hAnsi="Arial" w:cs="Arial"/>
          <w:bCs/>
          <w:sz w:val="20"/>
          <w:szCs w:val="20"/>
        </w:rPr>
        <w:t xml:space="preserve"> 4-0</w:t>
      </w:r>
      <w:r w:rsidR="003E4766" w:rsidRPr="00A47086">
        <w:rPr>
          <w:rFonts w:ascii="Arial" w:hAnsi="Arial" w:cs="Arial"/>
          <w:bCs/>
          <w:sz w:val="20"/>
          <w:szCs w:val="20"/>
        </w:rPr>
        <w:t xml:space="preserve"> (</w:t>
      </w:r>
      <w:r w:rsidR="00675524" w:rsidRPr="00675524">
        <w:rPr>
          <w:rFonts w:ascii="Arial" w:hAnsi="Arial" w:cs="Arial"/>
          <w:bCs/>
          <w:sz w:val="20"/>
          <w:szCs w:val="20"/>
        </w:rPr>
        <w:t>21-10/21-15/21-19/21-18</w:t>
      </w:r>
      <w:r w:rsidR="00BE34EC" w:rsidRPr="00A47086">
        <w:rPr>
          <w:rFonts w:ascii="Arial" w:hAnsi="Arial" w:cs="Arial"/>
          <w:bCs/>
          <w:sz w:val="20"/>
          <w:szCs w:val="20"/>
        </w:rPr>
        <w:t>)</w:t>
      </w:r>
    </w:p>
    <w:bookmarkEnd w:id="0"/>
    <w:bookmarkEnd w:id="1"/>
    <w:p w14:paraId="3D8C5686" w14:textId="2392D340" w:rsidR="009D6850" w:rsidRDefault="009D6850" w:rsidP="000E446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Una bella soddisfazione per </w:t>
      </w:r>
      <w:proofErr w:type="gramStart"/>
      <w:r>
        <w:rPr>
          <w:rFonts w:ascii="Arial" w:hAnsi="Arial" w:cs="Arial"/>
          <w:bCs/>
          <w:sz w:val="20"/>
          <w:szCs w:val="20"/>
        </w:rPr>
        <w:t>le piccole under 11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della scuola di pallavolo Diffusione Sport che si sono sbarazzate </w:t>
      </w:r>
      <w:r w:rsidR="00675524">
        <w:rPr>
          <w:rFonts w:ascii="Arial" w:hAnsi="Arial" w:cs="Arial"/>
          <w:bCs/>
          <w:sz w:val="20"/>
          <w:szCs w:val="20"/>
        </w:rPr>
        <w:t xml:space="preserve">con relativa </w:t>
      </w:r>
      <w:r>
        <w:rPr>
          <w:rFonts w:ascii="Arial" w:hAnsi="Arial" w:cs="Arial"/>
          <w:bCs/>
          <w:sz w:val="20"/>
          <w:szCs w:val="20"/>
        </w:rPr>
        <w:t>facil</w:t>
      </w:r>
      <w:r w:rsidR="00675524">
        <w:rPr>
          <w:rFonts w:ascii="Arial" w:hAnsi="Arial" w:cs="Arial"/>
          <w:bCs/>
          <w:sz w:val="20"/>
          <w:szCs w:val="20"/>
        </w:rPr>
        <w:t>ità</w:t>
      </w:r>
      <w:r>
        <w:rPr>
          <w:rFonts w:ascii="Arial" w:hAnsi="Arial" w:cs="Arial"/>
          <w:bCs/>
          <w:sz w:val="20"/>
          <w:szCs w:val="20"/>
        </w:rPr>
        <w:t xml:space="preserve"> dell’Ozzano, primo in classifica, Questo risultato evidenzia ancora d</w:t>
      </w:r>
      <w:r w:rsidR="00675524">
        <w:rPr>
          <w:rFonts w:ascii="Arial" w:hAnsi="Arial" w:cs="Arial"/>
          <w:bCs/>
          <w:sz w:val="20"/>
          <w:szCs w:val="20"/>
        </w:rPr>
        <w:t xml:space="preserve">i più la potenzialità del </w:t>
      </w:r>
      <w:r>
        <w:rPr>
          <w:rFonts w:ascii="Arial" w:hAnsi="Arial" w:cs="Arial"/>
          <w:bCs/>
          <w:sz w:val="20"/>
          <w:szCs w:val="20"/>
        </w:rPr>
        <w:t>gruppo</w:t>
      </w:r>
      <w:r w:rsidR="00675524">
        <w:rPr>
          <w:rFonts w:ascii="Arial" w:hAnsi="Arial" w:cs="Arial"/>
          <w:bCs/>
          <w:sz w:val="20"/>
          <w:szCs w:val="20"/>
        </w:rPr>
        <w:t xml:space="preserve"> delle 2008</w:t>
      </w:r>
      <w:r>
        <w:rPr>
          <w:rFonts w:ascii="Arial" w:hAnsi="Arial" w:cs="Arial"/>
          <w:bCs/>
          <w:sz w:val="20"/>
          <w:szCs w:val="20"/>
        </w:rPr>
        <w:t xml:space="preserve"> che ha affrontato nella fase iniziale il torneo con le assenze di 5 elementi impeg</w:t>
      </w:r>
      <w:r w:rsidR="00675524">
        <w:rPr>
          <w:rFonts w:ascii="Arial" w:hAnsi="Arial" w:cs="Arial"/>
          <w:bCs/>
          <w:sz w:val="20"/>
          <w:szCs w:val="20"/>
        </w:rPr>
        <w:t>nati nel trofeo Cavicchi. S</w:t>
      </w:r>
      <w:r>
        <w:rPr>
          <w:rFonts w:ascii="Arial" w:hAnsi="Arial" w:cs="Arial"/>
          <w:bCs/>
          <w:sz w:val="20"/>
          <w:szCs w:val="20"/>
        </w:rPr>
        <w:t xml:space="preserve">e al completo dalla prima giornata </w:t>
      </w:r>
      <w:r w:rsidR="00675524">
        <w:rPr>
          <w:rFonts w:ascii="Arial" w:hAnsi="Arial" w:cs="Arial"/>
          <w:bCs/>
          <w:sz w:val="20"/>
          <w:szCs w:val="20"/>
        </w:rPr>
        <w:t xml:space="preserve">la squadra </w:t>
      </w:r>
      <w:r>
        <w:rPr>
          <w:rFonts w:ascii="Arial" w:hAnsi="Arial" w:cs="Arial"/>
          <w:bCs/>
          <w:sz w:val="20"/>
          <w:szCs w:val="20"/>
        </w:rPr>
        <w:t>avrebbe senz’altro centrato l’obiettivo delle finali provinciali.</w:t>
      </w:r>
    </w:p>
    <w:p w14:paraId="6B00003D" w14:textId="77777777" w:rsidR="0083776F" w:rsidRPr="0083776F" w:rsidRDefault="0083776F" w:rsidP="00B46705">
      <w:pPr>
        <w:jc w:val="both"/>
        <w:rPr>
          <w:rFonts w:ascii="Arial" w:hAnsi="Arial" w:cs="Arial"/>
          <w:bCs/>
          <w:sz w:val="18"/>
          <w:szCs w:val="18"/>
        </w:rPr>
      </w:pPr>
    </w:p>
    <w:p w14:paraId="29FC4AC6" w14:textId="77777777" w:rsidR="0083776F" w:rsidRDefault="0083776F" w:rsidP="00B46705">
      <w:pPr>
        <w:jc w:val="both"/>
        <w:rPr>
          <w:rFonts w:ascii="Arial" w:hAnsi="Arial" w:cs="Arial"/>
          <w:bCs/>
          <w:sz w:val="18"/>
          <w:szCs w:val="18"/>
        </w:rPr>
      </w:pPr>
    </w:p>
    <w:p w14:paraId="032D1169" w14:textId="7DA32B3C" w:rsidR="000E4461" w:rsidRPr="00E0762B" w:rsidRDefault="000E4461" w:rsidP="00B46705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7301A469" w14:textId="77777777" w:rsidR="000E4461" w:rsidRPr="00DE5CB8" w:rsidRDefault="000E4461" w:rsidP="000E446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0D43FD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14F6046C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00176B" wp14:editId="428F5EC1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6FF6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4180A35" w14:textId="77777777" w:rsidR="000E4461" w:rsidRPr="00E56615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94C64ED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132E7C2" wp14:editId="68F1C88D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EA7C994" wp14:editId="25ECEC03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0D27003E" wp14:editId="2C40F323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2C8B17D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284DD6A3" w14:textId="77777777" w:rsidR="000E4461" w:rsidRPr="00D774F2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4D2FF6F8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44225412" w14:textId="77777777" w:rsidR="000E4461" w:rsidRPr="00214ADE" w:rsidRDefault="000E4461" w:rsidP="000E4461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3A5D5B25" w14:textId="77777777" w:rsidR="003B1B5D" w:rsidRDefault="003B1B5D" w:rsidP="00831A29">
      <w:pPr>
        <w:jc w:val="center"/>
        <w:rPr>
          <w:rFonts w:ascii="Arial" w:hAnsi="Arial" w:cs="Arial"/>
          <w:b/>
          <w:bCs/>
        </w:rPr>
      </w:pP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37592"/>
    <w:rsid w:val="00040BF6"/>
    <w:rsid w:val="00045B79"/>
    <w:rsid w:val="00064015"/>
    <w:rsid w:val="00071549"/>
    <w:rsid w:val="000810C6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E4461"/>
    <w:rsid w:val="000F07A4"/>
    <w:rsid w:val="000F24FC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17BA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43745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E7ED8"/>
    <w:rsid w:val="002F6598"/>
    <w:rsid w:val="00304314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0ED5"/>
    <w:rsid w:val="003C174F"/>
    <w:rsid w:val="003C3617"/>
    <w:rsid w:val="003D2636"/>
    <w:rsid w:val="003D2721"/>
    <w:rsid w:val="003D62F2"/>
    <w:rsid w:val="003E1F54"/>
    <w:rsid w:val="003E43FA"/>
    <w:rsid w:val="003E4766"/>
    <w:rsid w:val="003E57F9"/>
    <w:rsid w:val="003F41E7"/>
    <w:rsid w:val="003F66E8"/>
    <w:rsid w:val="00403C3D"/>
    <w:rsid w:val="00415541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92E"/>
    <w:rsid w:val="004C5D95"/>
    <w:rsid w:val="004D13B9"/>
    <w:rsid w:val="004E4DF2"/>
    <w:rsid w:val="004E67D7"/>
    <w:rsid w:val="004F29C4"/>
    <w:rsid w:val="004F5C9E"/>
    <w:rsid w:val="0050700C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247F9"/>
    <w:rsid w:val="00636299"/>
    <w:rsid w:val="006363DC"/>
    <w:rsid w:val="00637B39"/>
    <w:rsid w:val="00640BB5"/>
    <w:rsid w:val="00647152"/>
    <w:rsid w:val="00675524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444F"/>
    <w:rsid w:val="006C7C09"/>
    <w:rsid w:val="006E509B"/>
    <w:rsid w:val="007007CC"/>
    <w:rsid w:val="00710619"/>
    <w:rsid w:val="00710693"/>
    <w:rsid w:val="007130A1"/>
    <w:rsid w:val="00714260"/>
    <w:rsid w:val="00715B3A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3776F"/>
    <w:rsid w:val="00850D2F"/>
    <w:rsid w:val="00851290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D6850"/>
    <w:rsid w:val="009E73BB"/>
    <w:rsid w:val="009F7140"/>
    <w:rsid w:val="00A00EF6"/>
    <w:rsid w:val="00A10EDD"/>
    <w:rsid w:val="00A2433B"/>
    <w:rsid w:val="00A4154D"/>
    <w:rsid w:val="00A47086"/>
    <w:rsid w:val="00A500EF"/>
    <w:rsid w:val="00A61379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B59"/>
    <w:rsid w:val="00B35F8E"/>
    <w:rsid w:val="00B46705"/>
    <w:rsid w:val="00B52407"/>
    <w:rsid w:val="00B673C8"/>
    <w:rsid w:val="00B704C3"/>
    <w:rsid w:val="00B80B05"/>
    <w:rsid w:val="00B8102E"/>
    <w:rsid w:val="00B81716"/>
    <w:rsid w:val="00B94845"/>
    <w:rsid w:val="00BA1629"/>
    <w:rsid w:val="00BC2C44"/>
    <w:rsid w:val="00BC448E"/>
    <w:rsid w:val="00BC773B"/>
    <w:rsid w:val="00BD1B5B"/>
    <w:rsid w:val="00BD5896"/>
    <w:rsid w:val="00BE0468"/>
    <w:rsid w:val="00BE046C"/>
    <w:rsid w:val="00BE34E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0889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C352B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2115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2481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3</cp:revision>
  <cp:lastPrinted>2009-10-16T11:40:00Z</cp:lastPrinted>
  <dcterms:created xsi:type="dcterms:W3CDTF">2019-03-25T10:59:00Z</dcterms:created>
  <dcterms:modified xsi:type="dcterms:W3CDTF">2019-03-25T11:27:00Z</dcterms:modified>
</cp:coreProperties>
</file>